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ECB" w:rsidRPr="00EB4DAD" w:rsidRDefault="00D40915" w:rsidP="004D4ECB">
      <w:pPr>
        <w:autoSpaceDE w:val="0"/>
        <w:autoSpaceDN w:val="0"/>
        <w:adjustRightInd w:val="0"/>
        <w:rPr>
          <w:rFonts w:asciiTheme="minorHAnsi" w:hAnsiTheme="minorHAnsi" w:cs="Arial"/>
          <w:b/>
          <w:color w:val="000000"/>
          <w:sz w:val="28"/>
          <w:szCs w:val="28"/>
          <w:lang w:val="nl-NL" w:eastAsia="nl-NL"/>
        </w:rPr>
      </w:pPr>
      <w:r w:rsidRPr="00EB4DAD">
        <w:rPr>
          <w:rFonts w:asciiTheme="minorHAnsi" w:hAnsiTheme="minorHAnsi" w:cs="Arial"/>
          <w:b/>
          <w:color w:val="000000"/>
          <w:sz w:val="28"/>
          <w:szCs w:val="28"/>
          <w:lang w:val="nl-NL" w:eastAsia="nl-NL"/>
        </w:rPr>
        <w:t>Bijlage: B</w:t>
      </w:r>
      <w:r w:rsidR="004D4ECB" w:rsidRPr="00EB4DAD">
        <w:rPr>
          <w:rFonts w:asciiTheme="minorHAnsi" w:hAnsiTheme="minorHAnsi" w:cs="Arial"/>
          <w:b/>
          <w:color w:val="000000"/>
          <w:sz w:val="28"/>
          <w:szCs w:val="28"/>
          <w:lang w:val="nl-NL" w:eastAsia="nl-NL"/>
        </w:rPr>
        <w:t xml:space="preserve">ezoek Volvo Europa Truck in Gent </w:t>
      </w:r>
      <w:r w:rsidRPr="00EB4DAD">
        <w:rPr>
          <w:rFonts w:asciiTheme="minorHAnsi" w:hAnsiTheme="minorHAnsi" w:cs="Arial"/>
          <w:b/>
          <w:color w:val="000000"/>
          <w:sz w:val="28"/>
          <w:szCs w:val="28"/>
          <w:lang w:val="nl-NL" w:eastAsia="nl-NL"/>
        </w:rPr>
        <w:t>op 27 oktober 2009</w:t>
      </w:r>
    </w:p>
    <w:p w:rsidR="004D4ECB" w:rsidRPr="00D40915" w:rsidRDefault="004D4ECB" w:rsidP="004D4ECB">
      <w:pPr>
        <w:autoSpaceDE w:val="0"/>
        <w:autoSpaceDN w:val="0"/>
        <w:adjustRightInd w:val="0"/>
        <w:rPr>
          <w:rFonts w:asciiTheme="minorHAnsi" w:hAnsiTheme="minorHAnsi" w:cs="Arial"/>
          <w:b/>
          <w:i/>
          <w:color w:val="000000"/>
          <w:sz w:val="22"/>
          <w:szCs w:val="22"/>
          <w:lang w:val="nl-NL" w:eastAsia="nl-NL"/>
        </w:rPr>
      </w:pPr>
    </w:p>
    <w:p w:rsidR="00C65C5E" w:rsidRPr="00C65C5E" w:rsidRDefault="00EB4DAD" w:rsidP="00D40915">
      <w:pPr>
        <w:autoSpaceDE w:val="0"/>
        <w:autoSpaceDN w:val="0"/>
        <w:adjustRightInd w:val="0"/>
        <w:jc w:val="both"/>
        <w:rPr>
          <w:rFonts w:asciiTheme="minorHAnsi" w:hAnsiTheme="minorHAnsi"/>
          <w:b/>
          <w:bCs/>
          <w:lang w:val="nl-NL" w:eastAsia="nl-NL"/>
        </w:rPr>
      </w:pPr>
      <w:r>
        <w:rPr>
          <w:rFonts w:asciiTheme="minorHAnsi" w:hAnsiTheme="minorHAnsi"/>
          <w:b/>
          <w:bCs/>
          <w:noProof/>
          <w:lang w:val="nl-NL" w:eastAsia="nl-NL"/>
        </w:rPr>
        <w:drawing>
          <wp:anchor distT="0" distB="0" distL="114300" distR="114300" simplePos="0" relativeHeight="251659264" behindDoc="1" locked="0" layoutInCell="1" allowOverlap="1">
            <wp:simplePos x="0" y="0"/>
            <wp:positionH relativeFrom="column">
              <wp:posOffset>4234180</wp:posOffset>
            </wp:positionH>
            <wp:positionV relativeFrom="paragraph">
              <wp:posOffset>151130</wp:posOffset>
            </wp:positionV>
            <wp:extent cx="1609725" cy="1524000"/>
            <wp:effectExtent l="19050" t="0" r="9525" b="0"/>
            <wp:wrapSquare wrapText="bothSides"/>
            <wp:docPr id="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cstate="print"/>
                    <a:srcRect/>
                    <a:stretch>
                      <a:fillRect/>
                    </a:stretch>
                  </pic:blipFill>
                  <pic:spPr bwMode="auto">
                    <a:xfrm>
                      <a:off x="0" y="0"/>
                      <a:ext cx="1609725" cy="1524000"/>
                    </a:xfrm>
                    <a:prstGeom prst="rect">
                      <a:avLst/>
                    </a:prstGeom>
                    <a:noFill/>
                  </pic:spPr>
                </pic:pic>
              </a:graphicData>
            </a:graphic>
          </wp:anchor>
        </w:drawing>
      </w:r>
      <w:r w:rsidR="00C65C5E" w:rsidRPr="00C65C5E">
        <w:rPr>
          <w:rFonts w:asciiTheme="minorHAnsi" w:hAnsiTheme="minorHAnsi"/>
          <w:b/>
          <w:bCs/>
          <w:lang w:val="nl-NL" w:eastAsia="nl-NL"/>
        </w:rPr>
        <w:t xml:space="preserve">Introductie </w:t>
      </w:r>
    </w:p>
    <w:p w:rsidR="00C65C5E" w:rsidRDefault="00C65C5E" w:rsidP="00D40915">
      <w:pPr>
        <w:autoSpaceDE w:val="0"/>
        <w:autoSpaceDN w:val="0"/>
        <w:adjustRightInd w:val="0"/>
        <w:jc w:val="both"/>
        <w:rPr>
          <w:rFonts w:asciiTheme="minorHAnsi" w:hAnsiTheme="minorHAnsi"/>
          <w:bCs/>
          <w:lang w:val="nl-NL" w:eastAsia="nl-NL"/>
        </w:rPr>
      </w:pPr>
    </w:p>
    <w:p w:rsidR="00D40915" w:rsidRDefault="00607A27" w:rsidP="00D40915">
      <w:pPr>
        <w:autoSpaceDE w:val="0"/>
        <w:autoSpaceDN w:val="0"/>
        <w:adjustRightInd w:val="0"/>
        <w:jc w:val="both"/>
        <w:rPr>
          <w:rFonts w:asciiTheme="minorHAnsi" w:hAnsiTheme="minorHAnsi"/>
          <w:bCs/>
          <w:lang w:val="nl-NL" w:eastAsia="nl-NL"/>
        </w:rPr>
      </w:pPr>
      <w:r>
        <w:rPr>
          <w:rFonts w:asciiTheme="minorHAnsi" w:hAnsiTheme="minorHAnsi"/>
          <w:bCs/>
          <w:lang w:val="nl-NL" w:eastAsia="nl-NL"/>
        </w:rPr>
        <w:t xml:space="preserve">Het bedrijf </w:t>
      </w:r>
      <w:r w:rsidR="005C5CB7">
        <w:rPr>
          <w:rFonts w:asciiTheme="minorHAnsi" w:hAnsiTheme="minorHAnsi"/>
          <w:bCs/>
          <w:lang w:val="nl-NL" w:eastAsia="nl-NL"/>
        </w:rPr>
        <w:t xml:space="preserve">Volvo </w:t>
      </w:r>
      <w:r>
        <w:rPr>
          <w:rFonts w:asciiTheme="minorHAnsi" w:hAnsiTheme="minorHAnsi"/>
          <w:bCs/>
          <w:lang w:val="nl-NL" w:eastAsia="nl-NL"/>
        </w:rPr>
        <w:t xml:space="preserve">Europa </w:t>
      </w:r>
      <w:r w:rsidR="005C5CB7">
        <w:rPr>
          <w:rFonts w:asciiTheme="minorHAnsi" w:hAnsiTheme="minorHAnsi"/>
          <w:bCs/>
          <w:lang w:val="nl-NL" w:eastAsia="nl-NL"/>
        </w:rPr>
        <w:t>Tr</w:t>
      </w:r>
      <w:r>
        <w:rPr>
          <w:rFonts w:asciiTheme="minorHAnsi" w:hAnsiTheme="minorHAnsi"/>
          <w:bCs/>
          <w:lang w:val="nl-NL" w:eastAsia="nl-NL"/>
        </w:rPr>
        <w:t xml:space="preserve">ucks is </w:t>
      </w:r>
      <w:r w:rsidR="005C5CB7">
        <w:rPr>
          <w:rFonts w:asciiTheme="minorHAnsi" w:hAnsiTheme="minorHAnsi"/>
          <w:bCs/>
          <w:lang w:val="nl-NL" w:eastAsia="nl-NL"/>
        </w:rPr>
        <w:t xml:space="preserve">opgericht in 1928 in </w:t>
      </w:r>
      <w:proofErr w:type="spellStart"/>
      <w:r>
        <w:rPr>
          <w:rFonts w:asciiTheme="minorHAnsi" w:hAnsiTheme="minorHAnsi"/>
          <w:bCs/>
          <w:lang w:val="nl-NL" w:eastAsia="nl-NL"/>
        </w:rPr>
        <w:t>Oostakker</w:t>
      </w:r>
      <w:proofErr w:type="spellEnd"/>
      <w:r>
        <w:rPr>
          <w:rFonts w:asciiTheme="minorHAnsi" w:hAnsiTheme="minorHAnsi"/>
          <w:bCs/>
          <w:lang w:val="nl-NL" w:eastAsia="nl-NL"/>
        </w:rPr>
        <w:t xml:space="preserve"> en </w:t>
      </w:r>
      <w:r w:rsidR="00D40915" w:rsidRPr="00D40915">
        <w:rPr>
          <w:rFonts w:asciiTheme="minorHAnsi" w:hAnsiTheme="minorHAnsi"/>
          <w:bCs/>
          <w:lang w:val="nl-NL" w:eastAsia="nl-NL"/>
        </w:rPr>
        <w:t>is eigendom van de Volvo Group - AB Volvo.</w:t>
      </w:r>
      <w:r w:rsidR="00D40915">
        <w:rPr>
          <w:rFonts w:asciiTheme="minorHAnsi" w:hAnsiTheme="minorHAnsi"/>
          <w:bCs/>
          <w:lang w:val="nl-NL" w:eastAsia="nl-NL"/>
        </w:rPr>
        <w:t xml:space="preserve"> </w:t>
      </w:r>
      <w:r w:rsidR="00D40915" w:rsidRPr="00D40915">
        <w:rPr>
          <w:rFonts w:asciiTheme="minorHAnsi" w:hAnsiTheme="minorHAnsi"/>
          <w:bCs/>
          <w:lang w:val="nl-NL" w:eastAsia="nl-NL"/>
        </w:rPr>
        <w:t xml:space="preserve">De firma is van </w:t>
      </w:r>
      <w:r w:rsidR="00D40915">
        <w:rPr>
          <w:rFonts w:asciiTheme="minorHAnsi" w:hAnsiTheme="minorHAnsi"/>
          <w:bCs/>
          <w:lang w:val="nl-NL" w:eastAsia="nl-NL"/>
        </w:rPr>
        <w:t xml:space="preserve">Zweedse </w:t>
      </w:r>
      <w:r w:rsidR="00D40915" w:rsidRPr="00D40915">
        <w:rPr>
          <w:rFonts w:asciiTheme="minorHAnsi" w:hAnsiTheme="minorHAnsi"/>
          <w:bCs/>
          <w:lang w:val="nl-NL" w:eastAsia="nl-NL"/>
        </w:rPr>
        <w:t xml:space="preserve">oorsprong en produceert </w:t>
      </w:r>
      <w:r w:rsidR="005C5CB7" w:rsidRPr="005C5CB7">
        <w:rPr>
          <w:rFonts w:asciiTheme="minorHAnsi" w:hAnsiTheme="minorHAnsi"/>
          <w:lang w:val="nl-NL"/>
        </w:rPr>
        <w:t xml:space="preserve">30% van het totale volume </w:t>
      </w:r>
      <w:r w:rsidR="005C5CB7">
        <w:rPr>
          <w:rFonts w:asciiTheme="minorHAnsi" w:hAnsiTheme="minorHAnsi"/>
          <w:lang w:val="nl-NL"/>
        </w:rPr>
        <w:t xml:space="preserve">vrachtwagens van de Volvo Group. </w:t>
      </w:r>
      <w:r w:rsidR="00483492">
        <w:rPr>
          <w:rFonts w:asciiTheme="minorHAnsi" w:hAnsiTheme="minorHAnsi"/>
          <w:bCs/>
          <w:lang w:val="nl-NL" w:eastAsia="nl-NL"/>
        </w:rPr>
        <w:t>V</w:t>
      </w:r>
      <w:r w:rsidR="00D40915" w:rsidRPr="00D40915">
        <w:rPr>
          <w:rFonts w:asciiTheme="minorHAnsi" w:hAnsiTheme="minorHAnsi"/>
          <w:bCs/>
          <w:lang w:val="nl-NL" w:eastAsia="nl-NL"/>
        </w:rPr>
        <w:t>andaag</w:t>
      </w:r>
      <w:r w:rsidR="00483492">
        <w:rPr>
          <w:rFonts w:asciiTheme="minorHAnsi" w:hAnsiTheme="minorHAnsi"/>
          <w:bCs/>
          <w:lang w:val="nl-NL" w:eastAsia="nl-NL"/>
        </w:rPr>
        <w:t xml:space="preserve"> de dag is het</w:t>
      </w:r>
      <w:r w:rsidR="00D40915" w:rsidRPr="00D40915">
        <w:rPr>
          <w:rFonts w:asciiTheme="minorHAnsi" w:hAnsiTheme="minorHAnsi"/>
          <w:bCs/>
          <w:lang w:val="nl-NL" w:eastAsia="nl-NL"/>
        </w:rPr>
        <w:t xml:space="preserve"> de grootste producent van zware vrachtauto’s in Europa en de tweede belangrijkste ter wereld. Jaarlijks worden er meer dan honderdduizend vrachtwagens geproduceerd en verkocht.</w:t>
      </w:r>
    </w:p>
    <w:p w:rsidR="005C5CB7" w:rsidRDefault="005C5CB7" w:rsidP="00D40915">
      <w:pPr>
        <w:autoSpaceDE w:val="0"/>
        <w:autoSpaceDN w:val="0"/>
        <w:adjustRightInd w:val="0"/>
        <w:jc w:val="both"/>
        <w:rPr>
          <w:rFonts w:asciiTheme="minorHAnsi" w:hAnsiTheme="minorHAnsi"/>
          <w:bCs/>
          <w:lang w:val="nl-NL" w:eastAsia="nl-NL"/>
        </w:rPr>
      </w:pPr>
    </w:p>
    <w:p w:rsidR="00483492" w:rsidRDefault="005C5CB7" w:rsidP="005C5CB7">
      <w:pPr>
        <w:autoSpaceDE w:val="0"/>
        <w:autoSpaceDN w:val="0"/>
        <w:adjustRightInd w:val="0"/>
        <w:jc w:val="both"/>
        <w:rPr>
          <w:rFonts w:asciiTheme="minorHAnsi" w:hAnsiTheme="minorHAnsi"/>
          <w:lang w:val="nl-NL"/>
        </w:rPr>
      </w:pPr>
      <w:r>
        <w:rPr>
          <w:rFonts w:asciiTheme="minorHAnsi" w:hAnsiTheme="minorHAnsi"/>
          <w:bCs/>
          <w:lang w:val="nl-NL" w:eastAsia="nl-NL"/>
        </w:rPr>
        <w:t xml:space="preserve">In 2008 heeft Volvo Europa Truck de </w:t>
      </w:r>
      <w:proofErr w:type="spellStart"/>
      <w:r>
        <w:rPr>
          <w:rFonts w:asciiTheme="minorHAnsi" w:hAnsiTheme="minorHAnsi"/>
          <w:bCs/>
          <w:lang w:val="nl-NL" w:eastAsia="nl-NL"/>
        </w:rPr>
        <w:t>cabinetrimafdeling</w:t>
      </w:r>
      <w:proofErr w:type="spellEnd"/>
      <w:r>
        <w:rPr>
          <w:rFonts w:asciiTheme="minorHAnsi" w:hAnsiTheme="minorHAnsi"/>
          <w:bCs/>
          <w:lang w:val="nl-NL" w:eastAsia="nl-NL"/>
        </w:rPr>
        <w:t xml:space="preserve"> uitgebreid. </w:t>
      </w:r>
      <w:r w:rsidR="00D40915" w:rsidRPr="005C5CB7">
        <w:rPr>
          <w:rFonts w:asciiTheme="minorHAnsi" w:hAnsiTheme="minorHAnsi"/>
          <w:lang w:val="nl-NL"/>
        </w:rPr>
        <w:t>Dit nieuw industrieel gebouw, volledig uitgebouwd volgens het co</w:t>
      </w:r>
      <w:r>
        <w:rPr>
          <w:rFonts w:asciiTheme="minorHAnsi" w:hAnsiTheme="minorHAnsi"/>
          <w:lang w:val="nl-NL"/>
        </w:rPr>
        <w:t>ncept van “</w:t>
      </w:r>
      <w:proofErr w:type="spellStart"/>
      <w:r>
        <w:rPr>
          <w:rFonts w:asciiTheme="minorHAnsi" w:hAnsiTheme="minorHAnsi"/>
          <w:lang w:val="nl-NL"/>
        </w:rPr>
        <w:t>Lean</w:t>
      </w:r>
      <w:proofErr w:type="spellEnd"/>
      <w:r>
        <w:rPr>
          <w:rFonts w:asciiTheme="minorHAnsi" w:hAnsiTheme="minorHAnsi"/>
          <w:lang w:val="nl-NL"/>
        </w:rPr>
        <w:t xml:space="preserve"> </w:t>
      </w:r>
      <w:proofErr w:type="spellStart"/>
      <w:r>
        <w:rPr>
          <w:rFonts w:asciiTheme="minorHAnsi" w:hAnsiTheme="minorHAnsi"/>
          <w:lang w:val="nl-NL"/>
        </w:rPr>
        <w:t>Manu</w:t>
      </w:r>
      <w:r w:rsidR="00DE1E38">
        <w:rPr>
          <w:rFonts w:asciiTheme="minorHAnsi" w:hAnsiTheme="minorHAnsi"/>
          <w:lang w:val="nl-NL"/>
        </w:rPr>
        <w:t>facturing</w:t>
      </w:r>
      <w:proofErr w:type="spellEnd"/>
      <w:r w:rsidR="00DE1E38">
        <w:rPr>
          <w:rFonts w:asciiTheme="minorHAnsi" w:hAnsiTheme="minorHAnsi"/>
          <w:lang w:val="nl-NL"/>
        </w:rPr>
        <w:t xml:space="preserve">” </w:t>
      </w:r>
      <w:r w:rsidR="00D40915" w:rsidRPr="005C5CB7">
        <w:rPr>
          <w:rFonts w:asciiTheme="minorHAnsi" w:hAnsiTheme="minorHAnsi"/>
          <w:lang w:val="nl-NL"/>
        </w:rPr>
        <w:t>houdt zich bezig met het “trimmen” of aankleden van cabines</w:t>
      </w:r>
      <w:r>
        <w:rPr>
          <w:rFonts w:asciiTheme="minorHAnsi" w:hAnsiTheme="minorHAnsi"/>
          <w:lang w:val="nl-NL"/>
        </w:rPr>
        <w:t xml:space="preserve">. </w:t>
      </w:r>
      <w:r w:rsidR="00DE1E38">
        <w:rPr>
          <w:rFonts w:asciiTheme="minorHAnsi" w:hAnsiTheme="minorHAnsi"/>
          <w:lang w:val="nl-NL"/>
        </w:rPr>
        <w:t xml:space="preserve">In deze afdeling, wordt onder anderen het </w:t>
      </w:r>
      <w:proofErr w:type="spellStart"/>
      <w:r w:rsidR="00DE1E38">
        <w:rPr>
          <w:rFonts w:asciiTheme="minorHAnsi" w:hAnsiTheme="minorHAnsi"/>
          <w:lang w:val="nl-NL"/>
        </w:rPr>
        <w:t>kitting</w:t>
      </w:r>
      <w:proofErr w:type="spellEnd"/>
      <w:r w:rsidR="00DE1E38">
        <w:rPr>
          <w:rFonts w:asciiTheme="minorHAnsi" w:hAnsiTheme="minorHAnsi"/>
          <w:lang w:val="nl-NL"/>
        </w:rPr>
        <w:t xml:space="preserve"> proces toegepast als bevoorradingstechniek. Mijn </w:t>
      </w:r>
      <w:proofErr w:type="spellStart"/>
      <w:r w:rsidR="00DE1E38">
        <w:rPr>
          <w:rFonts w:asciiTheme="minorHAnsi" w:hAnsiTheme="minorHAnsi"/>
          <w:lang w:val="nl-NL"/>
        </w:rPr>
        <w:t>masterproef</w:t>
      </w:r>
      <w:proofErr w:type="spellEnd"/>
      <w:r w:rsidR="00483492">
        <w:rPr>
          <w:rFonts w:asciiTheme="minorHAnsi" w:hAnsiTheme="minorHAnsi"/>
          <w:lang w:val="nl-NL"/>
        </w:rPr>
        <w:t>,</w:t>
      </w:r>
      <w:r w:rsidR="00DE1E38">
        <w:rPr>
          <w:rFonts w:asciiTheme="minorHAnsi" w:hAnsiTheme="minorHAnsi"/>
          <w:lang w:val="nl-NL"/>
        </w:rPr>
        <w:t xml:space="preserve"> meer gefocust op </w:t>
      </w:r>
      <w:r w:rsidR="00607A27">
        <w:rPr>
          <w:rFonts w:asciiTheme="minorHAnsi" w:hAnsiTheme="minorHAnsi"/>
          <w:lang w:val="nl-NL"/>
        </w:rPr>
        <w:t xml:space="preserve">een theoretische analyse </w:t>
      </w:r>
      <w:r w:rsidR="00B935C3">
        <w:rPr>
          <w:rFonts w:asciiTheme="minorHAnsi" w:hAnsiTheme="minorHAnsi"/>
          <w:lang w:val="nl-NL"/>
        </w:rPr>
        <w:t xml:space="preserve">kan door een bezoek aan dit bedrijf gunstig uitgestrekt worden tot een meer </w:t>
      </w:r>
      <w:r w:rsidR="00880093">
        <w:rPr>
          <w:rFonts w:asciiTheme="minorHAnsi" w:hAnsiTheme="minorHAnsi"/>
          <w:lang w:val="nl-NL"/>
        </w:rPr>
        <w:t>realistische inzicht van dit</w:t>
      </w:r>
      <w:r w:rsidR="00B935C3">
        <w:rPr>
          <w:rFonts w:asciiTheme="minorHAnsi" w:hAnsiTheme="minorHAnsi"/>
          <w:lang w:val="nl-NL"/>
        </w:rPr>
        <w:t xml:space="preserve"> proces. </w:t>
      </w:r>
    </w:p>
    <w:p w:rsidR="00B935C3" w:rsidRDefault="00B935C3" w:rsidP="005C5CB7">
      <w:pPr>
        <w:autoSpaceDE w:val="0"/>
        <w:autoSpaceDN w:val="0"/>
        <w:adjustRightInd w:val="0"/>
        <w:jc w:val="both"/>
        <w:rPr>
          <w:rFonts w:asciiTheme="minorHAnsi" w:hAnsiTheme="minorHAnsi"/>
          <w:lang w:val="nl-NL"/>
        </w:rPr>
      </w:pPr>
    </w:p>
    <w:p w:rsidR="00EB1FFA" w:rsidRDefault="00B935C3" w:rsidP="00EB1FFA">
      <w:pPr>
        <w:autoSpaceDE w:val="0"/>
        <w:autoSpaceDN w:val="0"/>
        <w:adjustRightInd w:val="0"/>
        <w:jc w:val="both"/>
        <w:rPr>
          <w:rFonts w:asciiTheme="minorHAnsi" w:hAnsiTheme="minorHAnsi"/>
          <w:lang w:val="nl-NL"/>
        </w:rPr>
      </w:pPr>
      <w:r>
        <w:rPr>
          <w:rFonts w:asciiTheme="minorHAnsi" w:hAnsiTheme="minorHAnsi"/>
          <w:lang w:val="nl-NL"/>
        </w:rPr>
        <w:t xml:space="preserve">Even terzijde, er zijn nog andere automobiele bedrijven in België die </w:t>
      </w:r>
      <w:r w:rsidR="00880093">
        <w:rPr>
          <w:rFonts w:asciiTheme="minorHAnsi" w:hAnsiTheme="minorHAnsi"/>
          <w:lang w:val="nl-NL"/>
        </w:rPr>
        <w:t>de deelcomponenten in containers “kitten”. Deze zijn het bedrij</w:t>
      </w:r>
      <w:r w:rsidR="00EB1FFA">
        <w:rPr>
          <w:rFonts w:asciiTheme="minorHAnsi" w:hAnsiTheme="minorHAnsi"/>
          <w:lang w:val="nl-NL"/>
        </w:rPr>
        <w:t xml:space="preserve">f Ford in Genk </w:t>
      </w:r>
    </w:p>
    <w:p w:rsidR="00880093" w:rsidRPr="00703DFD" w:rsidRDefault="00EB1FFA" w:rsidP="005C5CB7">
      <w:pPr>
        <w:autoSpaceDE w:val="0"/>
        <w:autoSpaceDN w:val="0"/>
        <w:adjustRightInd w:val="0"/>
        <w:jc w:val="both"/>
        <w:rPr>
          <w:lang w:val="nl-BE"/>
        </w:rPr>
      </w:pPr>
      <w:r>
        <w:rPr>
          <w:rFonts w:asciiTheme="minorHAnsi" w:hAnsiTheme="minorHAnsi"/>
          <w:lang w:val="nl-NL"/>
        </w:rPr>
        <w:t xml:space="preserve">(nu van toepassing). Vele artikels zijn te vinden over de toepassing van dit assemblageproces in bedrijf Toyota in San </w:t>
      </w:r>
      <w:proofErr w:type="spellStart"/>
      <w:r>
        <w:rPr>
          <w:rFonts w:asciiTheme="minorHAnsi" w:hAnsiTheme="minorHAnsi"/>
          <w:lang w:val="nl-NL"/>
        </w:rPr>
        <w:t>Antonio</w:t>
      </w:r>
      <w:proofErr w:type="spellEnd"/>
      <w:r>
        <w:rPr>
          <w:rFonts w:asciiTheme="minorHAnsi" w:hAnsiTheme="minorHAnsi"/>
          <w:lang w:val="nl-NL"/>
        </w:rPr>
        <w:t xml:space="preserve">, </w:t>
      </w:r>
      <w:proofErr w:type="spellStart"/>
      <w:r>
        <w:rPr>
          <w:rFonts w:asciiTheme="minorHAnsi" w:hAnsiTheme="minorHAnsi"/>
          <w:lang w:val="nl-NL"/>
        </w:rPr>
        <w:t>Texas</w:t>
      </w:r>
      <w:proofErr w:type="spellEnd"/>
      <w:r>
        <w:rPr>
          <w:rFonts w:asciiTheme="minorHAnsi" w:hAnsiTheme="minorHAnsi"/>
          <w:lang w:val="nl-NL"/>
        </w:rPr>
        <w:t xml:space="preserve"> waarbij ze vermelden dat ze dit assemblageproces </w:t>
      </w:r>
      <w:r w:rsidR="00C65C5E">
        <w:rPr>
          <w:rFonts w:asciiTheme="minorHAnsi" w:hAnsiTheme="minorHAnsi"/>
          <w:lang w:val="nl-NL"/>
        </w:rPr>
        <w:t xml:space="preserve">daar </w:t>
      </w:r>
      <w:r>
        <w:rPr>
          <w:rFonts w:asciiTheme="minorHAnsi" w:hAnsiTheme="minorHAnsi"/>
          <w:lang w:val="nl-NL"/>
        </w:rPr>
        <w:t xml:space="preserve">als eerst toegepast hebben. </w:t>
      </w:r>
      <w:r w:rsidRPr="00EB1FFA">
        <w:rPr>
          <w:color w:val="C0504D"/>
          <w:lang w:val="nl-BE"/>
        </w:rPr>
        <w:t xml:space="preserve">Graag had ik geweten of dit proces te zien is in uw bedrijf in </w:t>
      </w:r>
      <w:proofErr w:type="spellStart"/>
      <w:r w:rsidRPr="00EB1FFA">
        <w:rPr>
          <w:color w:val="C0504D"/>
          <w:lang w:val="nl-BE"/>
        </w:rPr>
        <w:t>Diest</w:t>
      </w:r>
      <w:proofErr w:type="spellEnd"/>
      <w:r w:rsidRPr="00EB1FFA">
        <w:rPr>
          <w:color w:val="C0504D"/>
          <w:lang w:val="nl-BE"/>
        </w:rPr>
        <w:t xml:space="preserve"> of in andere bedrijven in België</w:t>
      </w:r>
      <w:r>
        <w:rPr>
          <w:color w:val="C0504D" w:themeColor="accent2"/>
          <w:lang w:val="nl-BE"/>
        </w:rPr>
        <w:t>???</w:t>
      </w:r>
      <w:r w:rsidRPr="00EB1FFA">
        <w:rPr>
          <w:b/>
          <w:color w:val="C0504D"/>
          <w:lang w:val="nl-BE"/>
        </w:rPr>
        <w:t xml:space="preserve"> </w:t>
      </w:r>
      <w:r>
        <w:rPr>
          <w:lang w:val="nl-BE"/>
        </w:rPr>
        <w:t xml:space="preserve">In België is Toyota te vinden in de steden </w:t>
      </w:r>
      <w:proofErr w:type="spellStart"/>
      <w:r>
        <w:rPr>
          <w:lang w:val="nl-BE"/>
        </w:rPr>
        <w:t>Diest</w:t>
      </w:r>
      <w:proofErr w:type="spellEnd"/>
      <w:r>
        <w:rPr>
          <w:lang w:val="nl-BE"/>
        </w:rPr>
        <w:t xml:space="preserve">, </w:t>
      </w:r>
      <w:proofErr w:type="spellStart"/>
      <w:r>
        <w:rPr>
          <w:lang w:val="nl-BE"/>
        </w:rPr>
        <w:t>Zaventem</w:t>
      </w:r>
      <w:proofErr w:type="spellEnd"/>
      <w:r>
        <w:rPr>
          <w:lang w:val="nl-BE"/>
        </w:rPr>
        <w:t xml:space="preserve">, </w:t>
      </w:r>
      <w:proofErr w:type="spellStart"/>
      <w:r>
        <w:rPr>
          <w:lang w:val="nl-BE"/>
        </w:rPr>
        <w:t>Zeebrugge</w:t>
      </w:r>
      <w:proofErr w:type="spellEnd"/>
      <w:r>
        <w:rPr>
          <w:lang w:val="nl-BE"/>
        </w:rPr>
        <w:t xml:space="preserve"> en </w:t>
      </w:r>
      <w:proofErr w:type="spellStart"/>
      <w:r>
        <w:rPr>
          <w:lang w:val="nl-BE"/>
        </w:rPr>
        <w:t>Braine</w:t>
      </w:r>
      <w:proofErr w:type="spellEnd"/>
      <w:r>
        <w:rPr>
          <w:lang w:val="nl-BE"/>
        </w:rPr>
        <w:t xml:space="preserve"> </w:t>
      </w:r>
      <w:proofErr w:type="spellStart"/>
      <w:r>
        <w:rPr>
          <w:lang w:val="nl-BE"/>
        </w:rPr>
        <w:t>L’Alleud</w:t>
      </w:r>
      <w:proofErr w:type="spellEnd"/>
      <w:r>
        <w:rPr>
          <w:lang w:val="nl-BE"/>
        </w:rPr>
        <w:t>.</w:t>
      </w:r>
      <w:r w:rsidR="00EB4DAD">
        <w:rPr>
          <w:lang w:val="nl-BE"/>
        </w:rPr>
        <w:t xml:space="preserve"> In de volgende bijlage wordt echter wel besproken over de beslissing om het </w:t>
      </w:r>
      <w:proofErr w:type="spellStart"/>
      <w:r w:rsidR="00EB4DAD">
        <w:rPr>
          <w:lang w:val="nl-BE"/>
        </w:rPr>
        <w:t>kitting</w:t>
      </w:r>
      <w:proofErr w:type="spellEnd"/>
      <w:r w:rsidR="00EB4DAD">
        <w:rPr>
          <w:lang w:val="nl-BE"/>
        </w:rPr>
        <w:t xml:space="preserve"> toepassing stop te zetten in de verschillende plaatsen in de wereld.</w:t>
      </w:r>
      <w:r w:rsidR="00306E00">
        <w:rPr>
          <w:lang w:val="nl-BE"/>
        </w:rPr>
        <w:t xml:space="preserve"> </w:t>
      </w:r>
      <w:r w:rsidR="00880093">
        <w:rPr>
          <w:rFonts w:asciiTheme="minorHAnsi" w:hAnsiTheme="minorHAnsi"/>
          <w:lang w:val="nl-NL"/>
        </w:rPr>
        <w:t>Ook het bedrijf Caterpillar SA in Charleroi, marktleider in de grote graafmachines, zware dieselmotoren en dergelijke past deze techniek toe.</w:t>
      </w:r>
      <w:r>
        <w:rPr>
          <w:color w:val="C0504D"/>
          <w:lang w:val="nl-NL"/>
        </w:rPr>
        <w:t xml:space="preserve"> </w:t>
      </w:r>
      <w:r w:rsidR="00703DFD">
        <w:rPr>
          <w:rFonts w:asciiTheme="minorHAnsi" w:hAnsiTheme="minorHAnsi"/>
          <w:lang w:val="nl-NL"/>
        </w:rPr>
        <w:t xml:space="preserve">In het volgende paragraaf </w:t>
      </w:r>
      <w:r w:rsidR="00880093">
        <w:rPr>
          <w:rFonts w:asciiTheme="minorHAnsi" w:hAnsiTheme="minorHAnsi"/>
          <w:lang w:val="nl-NL"/>
        </w:rPr>
        <w:t xml:space="preserve">bespreken we het verschil tussen de </w:t>
      </w:r>
      <w:proofErr w:type="spellStart"/>
      <w:r w:rsidR="00880093">
        <w:rPr>
          <w:rFonts w:asciiTheme="minorHAnsi" w:hAnsiTheme="minorHAnsi"/>
          <w:lang w:val="nl-NL"/>
        </w:rPr>
        <w:t>kitting</w:t>
      </w:r>
      <w:proofErr w:type="spellEnd"/>
      <w:r w:rsidR="00880093">
        <w:rPr>
          <w:rFonts w:asciiTheme="minorHAnsi" w:hAnsiTheme="minorHAnsi"/>
          <w:lang w:val="nl-NL"/>
        </w:rPr>
        <w:t xml:space="preserve"> en de </w:t>
      </w:r>
      <w:proofErr w:type="spellStart"/>
      <w:r w:rsidR="00880093">
        <w:rPr>
          <w:rFonts w:asciiTheme="minorHAnsi" w:hAnsiTheme="minorHAnsi"/>
          <w:lang w:val="nl-NL"/>
        </w:rPr>
        <w:t>sequence</w:t>
      </w:r>
      <w:proofErr w:type="spellEnd"/>
      <w:r w:rsidR="00880093">
        <w:rPr>
          <w:rFonts w:asciiTheme="minorHAnsi" w:hAnsiTheme="minorHAnsi"/>
          <w:lang w:val="nl-NL"/>
        </w:rPr>
        <w:t xml:space="preserve"> </w:t>
      </w:r>
      <w:proofErr w:type="spellStart"/>
      <w:r w:rsidR="00880093">
        <w:rPr>
          <w:rFonts w:asciiTheme="minorHAnsi" w:hAnsiTheme="minorHAnsi"/>
          <w:lang w:val="nl-NL"/>
        </w:rPr>
        <w:t>area</w:t>
      </w:r>
      <w:proofErr w:type="spellEnd"/>
      <w:r w:rsidR="00880093">
        <w:rPr>
          <w:rFonts w:asciiTheme="minorHAnsi" w:hAnsiTheme="minorHAnsi"/>
          <w:lang w:val="nl-NL"/>
        </w:rPr>
        <w:t xml:space="preserve"> in de afdeling en hoe deze te werk gaan.</w:t>
      </w:r>
    </w:p>
    <w:p w:rsidR="00C65C5E" w:rsidRPr="00C65C5E" w:rsidRDefault="00C65C5E" w:rsidP="005C5CB7">
      <w:pPr>
        <w:autoSpaceDE w:val="0"/>
        <w:autoSpaceDN w:val="0"/>
        <w:adjustRightInd w:val="0"/>
        <w:jc w:val="both"/>
        <w:rPr>
          <w:rFonts w:asciiTheme="minorHAnsi" w:hAnsiTheme="minorHAnsi"/>
          <w:b/>
          <w:lang w:val="nl-NL"/>
        </w:rPr>
      </w:pPr>
    </w:p>
    <w:p w:rsidR="00703DFD" w:rsidRDefault="00A06BAA" w:rsidP="00703DFD">
      <w:pPr>
        <w:pStyle w:val="stijn12"/>
        <w:jc w:val="both"/>
        <w:rPr>
          <w:rFonts w:asciiTheme="minorHAnsi" w:hAnsiTheme="minorHAnsi"/>
        </w:rPr>
      </w:pPr>
      <w:r>
        <w:rPr>
          <w:rFonts w:asciiTheme="minorHAnsi" w:hAnsiTheme="minorHAnsi"/>
          <w:noProof/>
        </w:rPr>
        <w:drawing>
          <wp:anchor distT="0" distB="0" distL="114300" distR="114300" simplePos="0" relativeHeight="251661312" behindDoc="0" locked="0" layoutInCell="1" allowOverlap="1">
            <wp:simplePos x="0" y="0"/>
            <wp:positionH relativeFrom="column">
              <wp:posOffset>4062730</wp:posOffset>
            </wp:positionH>
            <wp:positionV relativeFrom="paragraph">
              <wp:posOffset>75565</wp:posOffset>
            </wp:positionV>
            <wp:extent cx="1781175" cy="2371725"/>
            <wp:effectExtent l="19050" t="0" r="9525" b="0"/>
            <wp:wrapSquare wrapText="bothSides"/>
            <wp:docPr id="7" name="Afbeelding 6" descr="100_93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_9374.JPG"/>
                    <pic:cNvPicPr/>
                  </pic:nvPicPr>
                  <pic:blipFill>
                    <a:blip r:embed="rId6" cstate="print"/>
                    <a:stretch>
                      <a:fillRect/>
                    </a:stretch>
                  </pic:blipFill>
                  <pic:spPr>
                    <a:xfrm>
                      <a:off x="0" y="0"/>
                      <a:ext cx="1781175" cy="2371725"/>
                    </a:xfrm>
                    <a:prstGeom prst="rect">
                      <a:avLst/>
                    </a:prstGeom>
                  </pic:spPr>
                </pic:pic>
              </a:graphicData>
            </a:graphic>
          </wp:anchor>
        </w:drawing>
      </w:r>
      <w:r w:rsidR="00703DFD">
        <w:rPr>
          <w:rFonts w:asciiTheme="minorHAnsi" w:hAnsiTheme="minorHAnsi"/>
        </w:rPr>
        <w:t xml:space="preserve">De </w:t>
      </w:r>
      <w:proofErr w:type="spellStart"/>
      <w:r w:rsidR="00703DFD">
        <w:rPr>
          <w:rFonts w:asciiTheme="minorHAnsi" w:hAnsiTheme="minorHAnsi"/>
        </w:rPr>
        <w:t>Kitting</w:t>
      </w:r>
      <w:proofErr w:type="spellEnd"/>
      <w:r w:rsidR="00703DFD">
        <w:rPr>
          <w:rFonts w:asciiTheme="minorHAnsi" w:hAnsiTheme="minorHAnsi"/>
        </w:rPr>
        <w:t xml:space="preserve"> en </w:t>
      </w:r>
      <w:proofErr w:type="spellStart"/>
      <w:r w:rsidR="00703DFD">
        <w:rPr>
          <w:rFonts w:asciiTheme="minorHAnsi" w:hAnsiTheme="minorHAnsi"/>
        </w:rPr>
        <w:t>sequence</w:t>
      </w:r>
      <w:proofErr w:type="spellEnd"/>
      <w:r w:rsidR="00703DFD">
        <w:rPr>
          <w:rFonts w:asciiTheme="minorHAnsi" w:hAnsiTheme="minorHAnsi"/>
        </w:rPr>
        <w:t xml:space="preserve"> </w:t>
      </w:r>
      <w:proofErr w:type="spellStart"/>
      <w:r w:rsidR="00703DFD">
        <w:rPr>
          <w:rFonts w:asciiTheme="minorHAnsi" w:hAnsiTheme="minorHAnsi"/>
        </w:rPr>
        <w:t>area</w:t>
      </w:r>
      <w:proofErr w:type="spellEnd"/>
      <w:r w:rsidR="004D4ECB" w:rsidRPr="00D40915">
        <w:rPr>
          <w:rFonts w:asciiTheme="minorHAnsi" w:hAnsiTheme="minorHAnsi"/>
        </w:rPr>
        <w:t xml:space="preserve"> is een aparte voorbereidingszone waar het materiaal onder andere herverpakt wordt volgens </w:t>
      </w:r>
      <w:r w:rsidR="00703DFD">
        <w:rPr>
          <w:rFonts w:asciiTheme="minorHAnsi" w:hAnsiTheme="minorHAnsi"/>
        </w:rPr>
        <w:t>chassisnummers</w:t>
      </w:r>
      <w:r w:rsidR="004D4ECB" w:rsidRPr="00D40915">
        <w:rPr>
          <w:rFonts w:asciiTheme="minorHAnsi" w:hAnsiTheme="minorHAnsi"/>
        </w:rPr>
        <w:t>.</w:t>
      </w:r>
      <w:r w:rsidR="00703DFD">
        <w:rPr>
          <w:rFonts w:asciiTheme="minorHAnsi" w:hAnsiTheme="minorHAnsi"/>
        </w:rPr>
        <w:t xml:space="preserve"> </w:t>
      </w:r>
      <w:r w:rsidR="00703DFD" w:rsidRPr="00D40915">
        <w:rPr>
          <w:rFonts w:asciiTheme="minorHAnsi" w:hAnsiTheme="minorHAnsi"/>
        </w:rPr>
        <w:t>De stukken van een bepaald soort materiaal zitten meesta</w:t>
      </w:r>
      <w:r w:rsidR="00703DFD">
        <w:rPr>
          <w:rFonts w:asciiTheme="minorHAnsi" w:hAnsiTheme="minorHAnsi"/>
        </w:rPr>
        <w:t xml:space="preserve">l per stuknummer in een pallet </w:t>
      </w:r>
      <w:r w:rsidR="00703DFD" w:rsidRPr="00D40915">
        <w:rPr>
          <w:rFonts w:asciiTheme="minorHAnsi" w:hAnsiTheme="minorHAnsi"/>
        </w:rPr>
        <w:t>maar om er voor te zorgen dat de juiste stukken bij de juiste vrachtwagen terecht komen en wegens plaa</w:t>
      </w:r>
      <w:r w:rsidR="00703DFD">
        <w:rPr>
          <w:rFonts w:asciiTheme="minorHAnsi" w:hAnsiTheme="minorHAnsi"/>
        </w:rPr>
        <w:t>tsgebrek nabij de productielijn</w:t>
      </w:r>
      <w:r w:rsidR="00703DFD" w:rsidRPr="00D40915">
        <w:rPr>
          <w:rFonts w:asciiTheme="minorHAnsi" w:hAnsiTheme="minorHAnsi"/>
        </w:rPr>
        <w:t xml:space="preserve"> worden deze paletten eerst naar de </w:t>
      </w:r>
      <w:proofErr w:type="spellStart"/>
      <w:r w:rsidR="00703DFD" w:rsidRPr="00D40915">
        <w:rPr>
          <w:rFonts w:asciiTheme="minorHAnsi" w:hAnsiTheme="minorHAnsi"/>
        </w:rPr>
        <w:t>kitting</w:t>
      </w:r>
      <w:proofErr w:type="spellEnd"/>
      <w:r w:rsidR="00703DFD" w:rsidRPr="00D40915">
        <w:rPr>
          <w:rFonts w:asciiTheme="minorHAnsi" w:hAnsiTheme="minorHAnsi"/>
        </w:rPr>
        <w:t xml:space="preserve"> en </w:t>
      </w:r>
      <w:proofErr w:type="spellStart"/>
      <w:r w:rsidR="00703DFD" w:rsidRPr="00D40915">
        <w:rPr>
          <w:rFonts w:asciiTheme="minorHAnsi" w:hAnsiTheme="minorHAnsi"/>
        </w:rPr>
        <w:t>sequence</w:t>
      </w:r>
      <w:proofErr w:type="spellEnd"/>
      <w:r w:rsidR="00703DFD" w:rsidRPr="00D40915">
        <w:rPr>
          <w:rFonts w:asciiTheme="minorHAnsi" w:hAnsiTheme="minorHAnsi"/>
        </w:rPr>
        <w:t xml:space="preserve"> </w:t>
      </w:r>
      <w:proofErr w:type="spellStart"/>
      <w:r w:rsidR="00703DFD" w:rsidRPr="00D40915">
        <w:rPr>
          <w:rFonts w:asciiTheme="minorHAnsi" w:hAnsiTheme="minorHAnsi"/>
        </w:rPr>
        <w:t>area</w:t>
      </w:r>
      <w:proofErr w:type="spellEnd"/>
      <w:r w:rsidR="00703DFD" w:rsidRPr="00D40915">
        <w:rPr>
          <w:rFonts w:asciiTheme="minorHAnsi" w:hAnsiTheme="minorHAnsi"/>
        </w:rPr>
        <w:t xml:space="preserve"> gebracht. </w:t>
      </w:r>
      <w:proofErr w:type="spellStart"/>
      <w:r w:rsidR="004D4ECB" w:rsidRPr="00703DFD">
        <w:rPr>
          <w:rFonts w:asciiTheme="minorHAnsi" w:hAnsiTheme="minorHAnsi"/>
          <w:b/>
        </w:rPr>
        <w:t>Sequence</w:t>
      </w:r>
      <w:proofErr w:type="spellEnd"/>
      <w:r w:rsidR="004D4ECB" w:rsidRPr="00D40915">
        <w:rPr>
          <w:rFonts w:asciiTheme="minorHAnsi" w:hAnsiTheme="minorHAnsi"/>
        </w:rPr>
        <w:t xml:space="preserve"> gebruikt men voor stukken die speciaal gemaakt zij</w:t>
      </w:r>
      <w:r w:rsidR="00703DFD">
        <w:rPr>
          <w:rFonts w:asciiTheme="minorHAnsi" w:hAnsiTheme="minorHAnsi"/>
        </w:rPr>
        <w:t xml:space="preserve">n voor een bepaald chassis. Deze zijn meestal </w:t>
      </w:r>
      <w:r w:rsidR="004D4ECB" w:rsidRPr="00D40915">
        <w:rPr>
          <w:rFonts w:asciiTheme="minorHAnsi" w:hAnsiTheme="minorHAnsi"/>
        </w:rPr>
        <w:t>variant</w:t>
      </w:r>
      <w:r w:rsidR="00703DFD">
        <w:rPr>
          <w:rFonts w:asciiTheme="minorHAnsi" w:hAnsiTheme="minorHAnsi"/>
        </w:rPr>
        <w:t xml:space="preserve"> </w:t>
      </w:r>
      <w:r w:rsidR="004D4ECB" w:rsidRPr="00D40915">
        <w:rPr>
          <w:rFonts w:asciiTheme="minorHAnsi" w:hAnsiTheme="minorHAnsi"/>
        </w:rPr>
        <w:t xml:space="preserve">gevoelige </w:t>
      </w:r>
      <w:r w:rsidR="00703DFD">
        <w:rPr>
          <w:rFonts w:asciiTheme="minorHAnsi" w:hAnsiTheme="minorHAnsi"/>
        </w:rPr>
        <w:t>delen</w:t>
      </w:r>
      <w:r w:rsidR="004D4ECB" w:rsidRPr="00D40915">
        <w:rPr>
          <w:rFonts w:asciiTheme="minorHAnsi" w:hAnsiTheme="minorHAnsi"/>
        </w:rPr>
        <w:t xml:space="preserve"> zoals bijvoorbeeld zetels waarvan men zo’n 30 verschillende soorten heeft. </w:t>
      </w:r>
      <w:r w:rsidR="00703DFD">
        <w:rPr>
          <w:rFonts w:asciiTheme="minorHAnsi" w:hAnsiTheme="minorHAnsi"/>
        </w:rPr>
        <w:t>De</w:t>
      </w:r>
      <w:r w:rsidR="004D4ECB" w:rsidRPr="00D40915">
        <w:rPr>
          <w:rFonts w:asciiTheme="minorHAnsi" w:hAnsiTheme="minorHAnsi"/>
        </w:rPr>
        <w:t xml:space="preserve"> stukken </w:t>
      </w:r>
      <w:r w:rsidR="00703DFD">
        <w:rPr>
          <w:rFonts w:asciiTheme="minorHAnsi" w:hAnsiTheme="minorHAnsi"/>
        </w:rPr>
        <w:t xml:space="preserve">worden </w:t>
      </w:r>
      <w:r w:rsidR="004D4ECB" w:rsidRPr="00D40915">
        <w:rPr>
          <w:rFonts w:asciiTheme="minorHAnsi" w:hAnsiTheme="minorHAnsi"/>
        </w:rPr>
        <w:t xml:space="preserve">volgens </w:t>
      </w:r>
      <w:r w:rsidR="00703DFD">
        <w:rPr>
          <w:rFonts w:asciiTheme="minorHAnsi" w:hAnsiTheme="minorHAnsi"/>
        </w:rPr>
        <w:t xml:space="preserve">een </w:t>
      </w:r>
      <w:r w:rsidR="004D4ECB" w:rsidRPr="00D40915">
        <w:rPr>
          <w:rFonts w:asciiTheme="minorHAnsi" w:hAnsiTheme="minorHAnsi"/>
        </w:rPr>
        <w:t xml:space="preserve">bepaalde volgorde in </w:t>
      </w:r>
      <w:r w:rsidR="00703DFD">
        <w:rPr>
          <w:rFonts w:asciiTheme="minorHAnsi" w:hAnsiTheme="minorHAnsi"/>
        </w:rPr>
        <w:t xml:space="preserve">de rekken geordend </w:t>
      </w:r>
      <w:r w:rsidR="004D4ECB" w:rsidRPr="00D40915">
        <w:rPr>
          <w:rFonts w:asciiTheme="minorHAnsi" w:hAnsiTheme="minorHAnsi"/>
        </w:rPr>
        <w:t>en</w:t>
      </w:r>
      <w:r w:rsidR="00703DFD">
        <w:rPr>
          <w:rFonts w:asciiTheme="minorHAnsi" w:hAnsiTheme="minorHAnsi"/>
        </w:rPr>
        <w:t xml:space="preserve"> </w:t>
      </w:r>
      <w:r w:rsidR="004D4ECB" w:rsidRPr="00D40915">
        <w:rPr>
          <w:rFonts w:asciiTheme="minorHAnsi" w:hAnsiTheme="minorHAnsi"/>
        </w:rPr>
        <w:t xml:space="preserve">vervolgens naar de productielijn gebracht. </w:t>
      </w:r>
    </w:p>
    <w:p w:rsidR="0033121C" w:rsidRDefault="0033121C" w:rsidP="00836755">
      <w:pPr>
        <w:pStyle w:val="stijn13"/>
      </w:pPr>
      <w:r>
        <w:rPr>
          <w:b/>
          <w:noProof/>
        </w:rPr>
        <w:lastRenderedPageBreak/>
        <w:drawing>
          <wp:anchor distT="0" distB="0" distL="114300" distR="114300" simplePos="0" relativeHeight="251660288" behindDoc="0" locked="0" layoutInCell="1" allowOverlap="1">
            <wp:simplePos x="0" y="0"/>
            <wp:positionH relativeFrom="column">
              <wp:posOffset>4196715</wp:posOffset>
            </wp:positionH>
            <wp:positionV relativeFrom="paragraph">
              <wp:posOffset>-194945</wp:posOffset>
            </wp:positionV>
            <wp:extent cx="1542415" cy="2181225"/>
            <wp:effectExtent l="19050" t="0" r="635" b="0"/>
            <wp:wrapSquare wrapText="bothSides"/>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542415" cy="2181225"/>
                    </a:xfrm>
                    <a:prstGeom prst="rect">
                      <a:avLst/>
                    </a:prstGeom>
                    <a:noFill/>
                  </pic:spPr>
                </pic:pic>
              </a:graphicData>
            </a:graphic>
          </wp:anchor>
        </w:drawing>
      </w:r>
      <w:r>
        <w:rPr>
          <w:b/>
          <w:noProof/>
        </w:rPr>
        <w:drawing>
          <wp:anchor distT="0" distB="0" distL="114300" distR="114300" simplePos="0" relativeHeight="251658240" behindDoc="0" locked="0" layoutInCell="1" allowOverlap="1">
            <wp:simplePos x="0" y="0"/>
            <wp:positionH relativeFrom="column">
              <wp:posOffset>14605</wp:posOffset>
            </wp:positionH>
            <wp:positionV relativeFrom="paragraph">
              <wp:posOffset>1386205</wp:posOffset>
            </wp:positionV>
            <wp:extent cx="1752600" cy="2333625"/>
            <wp:effectExtent l="19050" t="0" r="0" b="0"/>
            <wp:wrapSquare wrapText="bothSides"/>
            <wp:docPr id="3" name="Afbeelding 0" descr="100_9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_9376.JPG"/>
                    <pic:cNvPicPr/>
                  </pic:nvPicPr>
                  <pic:blipFill>
                    <a:blip r:embed="rId8" cstate="print"/>
                    <a:stretch>
                      <a:fillRect/>
                    </a:stretch>
                  </pic:blipFill>
                  <pic:spPr>
                    <a:xfrm>
                      <a:off x="0" y="0"/>
                      <a:ext cx="1752600" cy="2333625"/>
                    </a:xfrm>
                    <a:prstGeom prst="rect">
                      <a:avLst/>
                    </a:prstGeom>
                  </pic:spPr>
                </pic:pic>
              </a:graphicData>
            </a:graphic>
          </wp:anchor>
        </w:drawing>
      </w:r>
      <w:proofErr w:type="spellStart"/>
      <w:r w:rsidR="004D4ECB" w:rsidRPr="00703DFD">
        <w:rPr>
          <w:b/>
        </w:rPr>
        <w:t>Kitting</w:t>
      </w:r>
      <w:proofErr w:type="spellEnd"/>
      <w:r w:rsidR="004D4ECB" w:rsidRPr="00D40915">
        <w:t xml:space="preserve"> daarentegen wordt eerder gebruikt voor meer algemene onderdelen die voor vers</w:t>
      </w:r>
      <w:r>
        <w:t xml:space="preserve">chillende trucks kunnen dienen. Deze zijn </w:t>
      </w:r>
      <w:r w:rsidR="004D4ECB" w:rsidRPr="00D40915">
        <w:t xml:space="preserve">meestal </w:t>
      </w:r>
      <w:r>
        <w:t xml:space="preserve">ook </w:t>
      </w:r>
      <w:r w:rsidR="004D4ECB" w:rsidRPr="00D40915">
        <w:t xml:space="preserve">kleine stukken. Hierbij maakt men </w:t>
      </w:r>
      <w:r>
        <w:t>kits</w:t>
      </w:r>
      <w:r w:rsidR="004D4ECB" w:rsidRPr="00D40915">
        <w:t xml:space="preserve"> met onderdelen die bij elkaar horen. Dankzij deze zone verlicht men het werk van de werknemers op de werkposten die de vrachtwagens moeten assembleren. Ook de productielijn is hierdoor beter georganiseerd door de beperktere plaatsinname. </w:t>
      </w:r>
    </w:p>
    <w:p w:rsidR="0033121C" w:rsidRDefault="0033121C" w:rsidP="00836755">
      <w:pPr>
        <w:pStyle w:val="stijn13"/>
      </w:pPr>
    </w:p>
    <w:p w:rsidR="004D4ECB" w:rsidRPr="00D40915" w:rsidRDefault="004D4ECB" w:rsidP="00836755">
      <w:pPr>
        <w:pStyle w:val="stijn13"/>
      </w:pPr>
      <w:r w:rsidRPr="00D40915">
        <w:t xml:space="preserve">Wel moet opgemerkt worden dat het </w:t>
      </w:r>
      <w:proofErr w:type="spellStart"/>
      <w:r w:rsidRPr="00D40915">
        <w:t>kittingproces</w:t>
      </w:r>
      <w:proofErr w:type="spellEnd"/>
      <w:r w:rsidRPr="00D40915">
        <w:t xml:space="preserve"> momenteel nog veel tijd in beslag neemt en er veel werknemers nodig zijn om dit proces uit te voeren. Men is er zich echter wel van bewust dat </w:t>
      </w:r>
      <w:proofErr w:type="spellStart"/>
      <w:r w:rsidRPr="00D40915">
        <w:t>kitting</w:t>
      </w:r>
      <w:proofErr w:type="spellEnd"/>
      <w:r w:rsidRPr="00D40915">
        <w:t xml:space="preserve"> de bottleneck van de </w:t>
      </w:r>
      <w:proofErr w:type="spellStart"/>
      <w:r w:rsidRPr="00D40915">
        <w:t>cabinetrimfabriek</w:t>
      </w:r>
      <w:proofErr w:type="spellEnd"/>
      <w:r w:rsidRPr="00D40915">
        <w:t xml:space="preserve"> is en men focust zich dan ook op continue verbetering van dit proces. Het zou efficiënter geweest zijn om deze voorbereidingszone dicht</w:t>
      </w:r>
      <w:r w:rsidR="0033121C">
        <w:t>er</w:t>
      </w:r>
      <w:r w:rsidRPr="00D40915">
        <w:t xml:space="preserve"> bij de assemblage te plaatsen omdat men hierdoor minder stukken in omloop zou hebben, wat bijdraagt tot een lagere </w:t>
      </w:r>
      <w:proofErr w:type="spellStart"/>
      <w:r w:rsidRPr="00D40915">
        <w:t>work</w:t>
      </w:r>
      <w:proofErr w:type="spellEnd"/>
      <w:r w:rsidRPr="00D40915">
        <w:t xml:space="preserve"> in </w:t>
      </w:r>
      <w:proofErr w:type="spellStart"/>
      <w:r w:rsidRPr="00D40915">
        <w:t>process</w:t>
      </w:r>
      <w:proofErr w:type="spellEnd"/>
      <w:r w:rsidRPr="00D40915">
        <w:t xml:space="preserve"> (WIP), met zo een gunstig effect op de kosten. Echter door plaatsgebrek bij de assemblage was men genoodzaakt deze zone in de </w:t>
      </w:r>
      <w:r w:rsidRPr="00D40915">
        <w:rPr>
          <w:rStyle w:val="stijn13Char"/>
          <w:rFonts w:asciiTheme="minorHAnsi" w:hAnsiTheme="minorHAnsi"/>
        </w:rPr>
        <w:t>truckassemblagefabriek</w:t>
      </w:r>
      <w:r w:rsidRPr="00D40915">
        <w:t xml:space="preserve"> onder te brengen. </w:t>
      </w:r>
    </w:p>
    <w:p w:rsidR="004D4ECB" w:rsidRDefault="004D4ECB" w:rsidP="00836755">
      <w:pPr>
        <w:pStyle w:val="stijn13"/>
      </w:pPr>
    </w:p>
    <w:p w:rsidR="0033121C" w:rsidRDefault="0033121C" w:rsidP="00836755">
      <w:pPr>
        <w:pStyle w:val="stijn13"/>
      </w:pPr>
    </w:p>
    <w:p w:rsidR="00A9756A" w:rsidRDefault="0033121C" w:rsidP="00836755">
      <w:pPr>
        <w:pStyle w:val="stijn13"/>
      </w:pPr>
      <w:r>
        <w:t>In de toekomst zou het bedrijf Volvo Europa Truck graag het</w:t>
      </w:r>
      <w:r w:rsidR="004D4ECB" w:rsidRPr="00FF5BF0">
        <w:t xml:space="preserve"> </w:t>
      </w:r>
      <w:r w:rsidR="004D4ECB" w:rsidRPr="00FF5BF0">
        <w:rPr>
          <w:b/>
        </w:rPr>
        <w:t>“</w:t>
      </w:r>
      <w:proofErr w:type="spellStart"/>
      <w:r w:rsidR="004D4ECB" w:rsidRPr="00FF5BF0">
        <w:rPr>
          <w:b/>
        </w:rPr>
        <w:t>Pick-to-light</w:t>
      </w:r>
      <w:proofErr w:type="spellEnd"/>
      <w:r w:rsidR="004D4ECB" w:rsidRPr="00FF5BF0">
        <w:rPr>
          <w:b/>
        </w:rPr>
        <w:t>”</w:t>
      </w:r>
      <w:r w:rsidR="004D4ECB" w:rsidRPr="00FF5BF0">
        <w:t xml:space="preserve"> </w:t>
      </w:r>
      <w:r>
        <w:t>systeem</w:t>
      </w:r>
      <w:r w:rsidR="00836755">
        <w:t xml:space="preserve"> toepassen om het</w:t>
      </w:r>
      <w:r>
        <w:t xml:space="preserve"> </w:t>
      </w:r>
      <w:r w:rsidR="00836755">
        <w:t>bevoorradingswerk te verbeteren</w:t>
      </w:r>
      <w:r>
        <w:t>. Di</w:t>
      </w:r>
      <w:r w:rsidR="00A9756A">
        <w:t>t systeem zou ervoor zorgen dat</w:t>
      </w:r>
      <w:r w:rsidR="004D4ECB" w:rsidRPr="00622C8C">
        <w:t xml:space="preserve"> overal waar er een stuk uitgehaald moet worden er een lichtje gaat branden. Het voordeel hiervan is dat het sneller gaat en er minders kans is om een </w:t>
      </w:r>
      <w:r w:rsidR="00836755">
        <w:t>verkeerd</w:t>
      </w:r>
      <w:r w:rsidR="004D4ECB" w:rsidRPr="00622C8C">
        <w:t xml:space="preserve"> onderdeel weg te halen. </w:t>
      </w:r>
      <w:r w:rsidR="00836755">
        <w:t xml:space="preserve"> </w:t>
      </w:r>
    </w:p>
    <w:p w:rsidR="00A9756A" w:rsidRDefault="00A9756A" w:rsidP="00836755">
      <w:pPr>
        <w:pStyle w:val="stijn13"/>
      </w:pPr>
    </w:p>
    <w:p w:rsidR="00A9756A" w:rsidRPr="00A9756A" w:rsidRDefault="00A9756A" w:rsidP="00A9756A">
      <w:pPr>
        <w:pStyle w:val="stijn13"/>
      </w:pPr>
      <w:r>
        <w:t xml:space="preserve">In het artikel de </w:t>
      </w:r>
      <w:proofErr w:type="spellStart"/>
      <w:r>
        <w:t>proof</w:t>
      </w:r>
      <w:proofErr w:type="spellEnd"/>
      <w:r>
        <w:t xml:space="preserve"> is in de </w:t>
      </w:r>
      <w:proofErr w:type="spellStart"/>
      <w:r>
        <w:t>Picking</w:t>
      </w:r>
      <w:proofErr w:type="spellEnd"/>
      <w:r>
        <w:t xml:space="preserve"> geschreven door Austin Weber en gepubliceerd in de </w:t>
      </w:r>
      <w:proofErr w:type="spellStart"/>
      <w:r>
        <w:t>Assembly</w:t>
      </w:r>
      <w:proofErr w:type="spellEnd"/>
      <w:r>
        <w:t xml:space="preserve"> Magazine in November 2002. </w:t>
      </w:r>
      <w:r w:rsidRPr="00A9756A">
        <w:rPr>
          <w:rFonts w:ascii="Arial" w:eastAsia="Times New Roman" w:hAnsi="Arial" w:cs="Arial"/>
          <w:b/>
          <w:bCs w:val="0"/>
          <w:color w:val="646678"/>
          <w:sz w:val="20"/>
          <w:lang w:val="en-US" w:eastAsia="es-ES"/>
        </w:rPr>
        <w:t>But</w:t>
      </w:r>
      <w:r w:rsidRPr="00A87800">
        <w:rPr>
          <w:rFonts w:ascii="Arial" w:eastAsia="Times New Roman" w:hAnsi="Arial" w:cs="Arial"/>
          <w:color w:val="646678"/>
          <w:sz w:val="20"/>
          <w:szCs w:val="20"/>
          <w:lang w:val="en-US" w:eastAsia="es-ES"/>
        </w:rPr>
        <w:t>, smaller manufacturers have also been using the technology to reduce errors and improve productivity. Pick-to-light systems are especially popular with assembly plants that have adopted lean manufacturing techniques such as parts kitting.</w:t>
      </w:r>
    </w:p>
    <w:p w:rsidR="00A9756A" w:rsidRPr="00A9756A" w:rsidRDefault="00A9756A" w:rsidP="00836755">
      <w:pPr>
        <w:pStyle w:val="stijn13"/>
        <w:rPr>
          <w:lang w:val="en-US"/>
        </w:rPr>
      </w:pPr>
    </w:p>
    <w:p w:rsidR="00A9756A" w:rsidRPr="00A9756A" w:rsidRDefault="00A9756A" w:rsidP="00836755">
      <w:pPr>
        <w:pStyle w:val="stijn13"/>
        <w:rPr>
          <w:lang w:val="en-US"/>
        </w:rPr>
      </w:pPr>
    </w:p>
    <w:p w:rsidR="00836755" w:rsidRDefault="004D4ECB" w:rsidP="00836755">
      <w:pPr>
        <w:pStyle w:val="stijn13"/>
      </w:pPr>
      <w:r w:rsidRPr="00622C8C">
        <w:t xml:space="preserve">Een tweede toekomstobjectief is een </w:t>
      </w:r>
      <w:r w:rsidRPr="00622C8C">
        <w:rPr>
          <w:b/>
        </w:rPr>
        <w:t xml:space="preserve">“Plan </w:t>
      </w:r>
      <w:proofErr w:type="spellStart"/>
      <w:r w:rsidRPr="00622C8C">
        <w:rPr>
          <w:b/>
        </w:rPr>
        <w:t>for</w:t>
      </w:r>
      <w:proofErr w:type="spellEnd"/>
      <w:r w:rsidRPr="00622C8C">
        <w:rPr>
          <w:b/>
        </w:rPr>
        <w:t xml:space="preserve"> </w:t>
      </w:r>
      <w:proofErr w:type="spellStart"/>
      <w:r w:rsidRPr="00622C8C">
        <w:rPr>
          <w:b/>
        </w:rPr>
        <w:t>every</w:t>
      </w:r>
      <w:proofErr w:type="spellEnd"/>
      <w:r w:rsidRPr="00622C8C">
        <w:rPr>
          <w:b/>
        </w:rPr>
        <w:t xml:space="preserve"> part”: </w:t>
      </w:r>
      <w:r w:rsidRPr="00622C8C">
        <w:t xml:space="preserve">het idee </w:t>
      </w:r>
      <w:r w:rsidR="00836755">
        <w:t xml:space="preserve">is </w:t>
      </w:r>
      <w:r w:rsidRPr="00622C8C">
        <w:t>om te weten waar elk stuk op elk moment is.</w:t>
      </w:r>
      <w:r>
        <w:t xml:space="preserve"> </w:t>
      </w:r>
    </w:p>
    <w:p w:rsidR="00836755" w:rsidRDefault="00836755" w:rsidP="00836755">
      <w:pPr>
        <w:pStyle w:val="stijn13"/>
      </w:pPr>
    </w:p>
    <w:p w:rsidR="00EA710F" w:rsidRDefault="00EA710F">
      <w:pPr>
        <w:rPr>
          <w:lang w:val="nl-NL"/>
        </w:rPr>
      </w:pPr>
    </w:p>
    <w:p w:rsidR="00836755" w:rsidRDefault="00836755">
      <w:pPr>
        <w:rPr>
          <w:lang w:val="nl-NL"/>
        </w:rPr>
      </w:pPr>
    </w:p>
    <w:p w:rsidR="00880093" w:rsidRPr="0033121C" w:rsidRDefault="00880093">
      <w:pPr>
        <w:rPr>
          <w:b/>
          <w:lang w:val="nl-NL"/>
        </w:rPr>
      </w:pPr>
      <w:r w:rsidRPr="0033121C">
        <w:rPr>
          <w:b/>
          <w:lang w:val="nl-NL"/>
        </w:rPr>
        <w:t xml:space="preserve">Bibliografie: persbericht </w:t>
      </w:r>
      <w:proofErr w:type="spellStart"/>
      <w:r w:rsidRPr="0033121C">
        <w:rPr>
          <w:b/>
          <w:lang w:val="nl-NL"/>
        </w:rPr>
        <w:t>cabtrim</w:t>
      </w:r>
      <w:proofErr w:type="spellEnd"/>
    </w:p>
    <w:p w:rsidR="00EB4DAD" w:rsidRDefault="00EB4DAD">
      <w:pPr>
        <w:rPr>
          <w:lang w:val="nl-NL"/>
        </w:rPr>
      </w:pPr>
    </w:p>
    <w:p w:rsidR="00306E00" w:rsidRDefault="00306E00">
      <w:pPr>
        <w:rPr>
          <w:lang w:val="nl-NL"/>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836755" w:rsidRDefault="00836755" w:rsidP="00AB58E8">
      <w:pPr>
        <w:jc w:val="both"/>
        <w:rPr>
          <w:b/>
        </w:rPr>
      </w:pPr>
    </w:p>
    <w:p w:rsidR="00434949" w:rsidRDefault="00AB58E8" w:rsidP="00AB58E8">
      <w:pPr>
        <w:jc w:val="both"/>
        <w:rPr>
          <w:b/>
          <w:sz w:val="28"/>
          <w:szCs w:val="28"/>
          <w:lang w:val="nl-NL"/>
        </w:rPr>
      </w:pPr>
      <w:r w:rsidRPr="00434949">
        <w:rPr>
          <w:b/>
          <w:sz w:val="28"/>
          <w:szCs w:val="28"/>
          <w:lang w:val="nl-NL"/>
        </w:rPr>
        <w:t xml:space="preserve">Bijlage: </w:t>
      </w:r>
      <w:r w:rsidR="00434949">
        <w:rPr>
          <w:b/>
          <w:sz w:val="28"/>
          <w:szCs w:val="28"/>
          <w:lang w:val="nl-NL"/>
        </w:rPr>
        <w:t xml:space="preserve">Is het toepassen van </w:t>
      </w:r>
      <w:proofErr w:type="spellStart"/>
      <w:r w:rsidR="00434949">
        <w:rPr>
          <w:b/>
          <w:sz w:val="28"/>
          <w:szCs w:val="28"/>
          <w:lang w:val="nl-NL"/>
        </w:rPr>
        <w:t>kitting</w:t>
      </w:r>
      <w:proofErr w:type="spellEnd"/>
      <w:r w:rsidR="00434949" w:rsidRPr="00434949">
        <w:rPr>
          <w:b/>
          <w:sz w:val="28"/>
          <w:szCs w:val="28"/>
          <w:lang w:val="nl-NL"/>
        </w:rPr>
        <w:t xml:space="preserve"> verspilling? </w:t>
      </w:r>
    </w:p>
    <w:p w:rsidR="00434949" w:rsidRDefault="00434949" w:rsidP="00AB58E8">
      <w:pPr>
        <w:jc w:val="both"/>
        <w:rPr>
          <w:b/>
          <w:sz w:val="28"/>
          <w:szCs w:val="28"/>
          <w:lang w:val="nl-NL"/>
        </w:rPr>
      </w:pPr>
    </w:p>
    <w:p w:rsidR="00AB58E8" w:rsidRDefault="00AB58E8" w:rsidP="00AB58E8">
      <w:pPr>
        <w:jc w:val="both"/>
        <w:rPr>
          <w:lang w:val="nl-NL"/>
        </w:rPr>
      </w:pPr>
      <w:r>
        <w:rPr>
          <w:lang w:val="nl-NL"/>
        </w:rPr>
        <w:t xml:space="preserve">In de </w:t>
      </w:r>
      <w:proofErr w:type="spellStart"/>
      <w:r>
        <w:rPr>
          <w:lang w:val="nl-NL"/>
        </w:rPr>
        <w:t>Lean</w:t>
      </w:r>
      <w:proofErr w:type="spellEnd"/>
      <w:r>
        <w:rPr>
          <w:lang w:val="nl-NL"/>
        </w:rPr>
        <w:t xml:space="preserve"> wereld is </w:t>
      </w:r>
      <w:proofErr w:type="spellStart"/>
      <w:r>
        <w:rPr>
          <w:lang w:val="nl-NL"/>
        </w:rPr>
        <w:t>kitting</w:t>
      </w:r>
      <w:proofErr w:type="spellEnd"/>
      <w:r>
        <w:rPr>
          <w:lang w:val="nl-NL"/>
        </w:rPr>
        <w:t xml:space="preserve"> beschouwd als een onnodige activiteit. Inderdaad, indien we de gedachten van Toyota in het verleden doorzetten, zou het “</w:t>
      </w:r>
      <w:proofErr w:type="spellStart"/>
      <w:r>
        <w:rPr>
          <w:lang w:val="nl-NL"/>
        </w:rPr>
        <w:t>lean</w:t>
      </w:r>
      <w:proofErr w:type="spellEnd"/>
      <w:r>
        <w:rPr>
          <w:lang w:val="nl-NL"/>
        </w:rPr>
        <w:t xml:space="preserve">” zijn om de componenten apart te leveren aan de assemblagelijn enkel wanneer ze nodig zijn zodat er geen tijd en energie aan de bevoorrading verloren wordt. Echter heeft men ontdekt dat deze techniek andere “verspillingen” creëert aan de assemblagelijn zoals kwaliteitverlies van het proces i.e. onder anderen de niet op tijd klaar staan van de nodige kwantiteit voor de assemblage. Aldus een poging om </w:t>
      </w:r>
      <w:proofErr w:type="spellStart"/>
      <w:r>
        <w:rPr>
          <w:lang w:val="nl-NL"/>
        </w:rPr>
        <w:t>kitting</w:t>
      </w:r>
      <w:proofErr w:type="spellEnd"/>
      <w:r>
        <w:rPr>
          <w:lang w:val="nl-NL"/>
        </w:rPr>
        <w:t xml:space="preserve"> te verwijderen mag niet ondernomen worden zonder rekening te houden met de gevolgen op het volledige proces en de assemblagelijn efficiëntie.</w:t>
      </w:r>
    </w:p>
    <w:p w:rsidR="00AB58E8" w:rsidRDefault="00AB58E8" w:rsidP="00AB58E8">
      <w:pPr>
        <w:jc w:val="both"/>
        <w:rPr>
          <w:lang w:val="nl-NL"/>
        </w:rPr>
      </w:pPr>
    </w:p>
    <w:p w:rsidR="00AB58E8" w:rsidRDefault="00AB58E8" w:rsidP="00AB58E8">
      <w:pPr>
        <w:jc w:val="both"/>
        <w:rPr>
          <w:lang w:val="nl-NL"/>
        </w:rPr>
      </w:pPr>
      <w:r>
        <w:rPr>
          <w:lang w:val="nl-NL"/>
        </w:rPr>
        <w:t xml:space="preserve">Dit heeft het bedrijf Toyota begrepen door in 1997 een nieuw </w:t>
      </w:r>
      <w:proofErr w:type="spellStart"/>
      <w:r>
        <w:rPr>
          <w:lang w:val="nl-NL"/>
        </w:rPr>
        <w:t>kitting</w:t>
      </w:r>
      <w:proofErr w:type="spellEnd"/>
      <w:r>
        <w:rPr>
          <w:lang w:val="nl-NL"/>
        </w:rPr>
        <w:t xml:space="preserve"> proces te implementeren, genoemd als de “Set Pallet System” (SPS). Eerder, moesten elke operator elke keer van de </w:t>
      </w:r>
      <w:proofErr w:type="spellStart"/>
      <w:r>
        <w:rPr>
          <w:lang w:val="nl-NL"/>
        </w:rPr>
        <w:t>pi</w:t>
      </w:r>
      <w:r w:rsidR="001410F7">
        <w:rPr>
          <w:lang w:val="nl-NL"/>
        </w:rPr>
        <w:t>c</w:t>
      </w:r>
      <w:r>
        <w:rPr>
          <w:lang w:val="nl-NL"/>
        </w:rPr>
        <w:t>king-zone</w:t>
      </w:r>
      <w:proofErr w:type="spellEnd"/>
      <w:r>
        <w:rPr>
          <w:lang w:val="nl-NL"/>
        </w:rPr>
        <w:t xml:space="preserve"> </w:t>
      </w:r>
      <w:proofErr w:type="spellStart"/>
      <w:r>
        <w:rPr>
          <w:lang w:val="nl-NL"/>
        </w:rPr>
        <w:t>area</w:t>
      </w:r>
      <w:proofErr w:type="spellEnd"/>
      <w:r>
        <w:rPr>
          <w:lang w:val="nl-NL"/>
        </w:rPr>
        <w:t xml:space="preserve"> naar de assemblage werkpost gaan. Nu SPS introduceert een </w:t>
      </w:r>
      <w:proofErr w:type="spellStart"/>
      <w:r>
        <w:rPr>
          <w:lang w:val="nl-NL"/>
        </w:rPr>
        <w:t>kitting</w:t>
      </w:r>
      <w:proofErr w:type="spellEnd"/>
      <w:r>
        <w:rPr>
          <w:lang w:val="nl-NL"/>
        </w:rPr>
        <w:t xml:space="preserve"> personeel die wanneer ze een signaal ontvang met een lijst van de componenten dat moeten gekit worden, de componenten halen uit de voorraad rek om ze dan te levert in  paletten van componenten aan de assemblage werkpost. Assemblageoperatoren worden aldus niet meer betrokken in het </w:t>
      </w:r>
      <w:proofErr w:type="spellStart"/>
      <w:r>
        <w:rPr>
          <w:lang w:val="nl-NL"/>
        </w:rPr>
        <w:t>picking</w:t>
      </w:r>
      <w:proofErr w:type="spellEnd"/>
      <w:r>
        <w:rPr>
          <w:lang w:val="nl-NL"/>
        </w:rPr>
        <w:t xml:space="preserve"> proces. </w:t>
      </w:r>
    </w:p>
    <w:p w:rsidR="00434949" w:rsidRDefault="00434949" w:rsidP="00AB58E8">
      <w:pPr>
        <w:jc w:val="both"/>
        <w:rPr>
          <w:lang w:val="nl-NL"/>
        </w:rPr>
      </w:pPr>
    </w:p>
    <w:p w:rsidR="001B10D8" w:rsidRDefault="001410F7" w:rsidP="001410F7">
      <w:pPr>
        <w:jc w:val="both"/>
        <w:rPr>
          <w:lang w:val="nl-NL"/>
        </w:rPr>
      </w:pPr>
      <w:r>
        <w:rPr>
          <w:lang w:val="nl-NL"/>
        </w:rPr>
        <w:t>In het</w:t>
      </w:r>
      <w:r w:rsidRPr="00EB4DAD">
        <w:rPr>
          <w:lang w:val="nl-NL"/>
        </w:rPr>
        <w:t xml:space="preserve"> artikel </w:t>
      </w:r>
      <w:r>
        <w:rPr>
          <w:lang w:val="nl-NL"/>
        </w:rPr>
        <w:t>“</w:t>
      </w:r>
      <w:proofErr w:type="spellStart"/>
      <w:r w:rsidRPr="00EB4DAD">
        <w:rPr>
          <w:lang w:val="nl-NL"/>
        </w:rPr>
        <w:t>Copying</w:t>
      </w:r>
      <w:proofErr w:type="spellEnd"/>
      <w:r w:rsidRPr="00EB4DAD">
        <w:rPr>
          <w:lang w:val="nl-NL"/>
        </w:rPr>
        <w:t xml:space="preserve"> </w:t>
      </w:r>
      <w:proofErr w:type="spellStart"/>
      <w:r w:rsidRPr="00EB4DAD">
        <w:rPr>
          <w:lang w:val="nl-NL"/>
        </w:rPr>
        <w:t>Toyota’s</w:t>
      </w:r>
      <w:proofErr w:type="spellEnd"/>
      <w:r w:rsidRPr="00EB4DAD">
        <w:rPr>
          <w:lang w:val="nl-NL"/>
        </w:rPr>
        <w:t xml:space="preserve"> Past </w:t>
      </w:r>
      <w:proofErr w:type="spellStart"/>
      <w:r w:rsidRPr="00EB4DAD">
        <w:rPr>
          <w:lang w:val="nl-NL"/>
        </w:rPr>
        <w:t>Practices</w:t>
      </w:r>
      <w:proofErr w:type="spellEnd"/>
      <w:r w:rsidRPr="00EB4DAD">
        <w:rPr>
          <w:lang w:val="nl-NL"/>
        </w:rPr>
        <w:t xml:space="preserve"> </w:t>
      </w:r>
      <w:proofErr w:type="spellStart"/>
      <w:r w:rsidRPr="00EB4DAD">
        <w:rPr>
          <w:lang w:val="nl-NL"/>
        </w:rPr>
        <w:t>or</w:t>
      </w:r>
      <w:proofErr w:type="spellEnd"/>
      <w:r w:rsidRPr="00EB4DAD">
        <w:rPr>
          <w:lang w:val="nl-NL"/>
        </w:rPr>
        <w:t xml:space="preserve"> </w:t>
      </w:r>
      <w:proofErr w:type="spellStart"/>
      <w:r w:rsidRPr="00EB4DAD">
        <w:rPr>
          <w:lang w:val="nl-NL"/>
        </w:rPr>
        <w:t>Toyota</w:t>
      </w:r>
      <w:r>
        <w:rPr>
          <w:lang w:val="nl-NL"/>
        </w:rPr>
        <w:t>’</w:t>
      </w:r>
      <w:r w:rsidRPr="00EB4DAD">
        <w:rPr>
          <w:lang w:val="nl-NL"/>
        </w:rPr>
        <w:t>s</w:t>
      </w:r>
      <w:proofErr w:type="spellEnd"/>
      <w:r w:rsidRPr="00EB4DAD">
        <w:rPr>
          <w:lang w:val="nl-NL"/>
        </w:rPr>
        <w:t xml:space="preserve"> thinking</w:t>
      </w:r>
      <w:r>
        <w:rPr>
          <w:lang w:val="nl-NL"/>
        </w:rPr>
        <w:t>”</w:t>
      </w:r>
      <w:r w:rsidRPr="00EB4DAD">
        <w:rPr>
          <w:lang w:val="nl-NL"/>
        </w:rPr>
        <w:t xml:space="preserve"> geschreven door Mar</w:t>
      </w:r>
      <w:r>
        <w:rPr>
          <w:lang w:val="nl-NL"/>
        </w:rPr>
        <w:t xml:space="preserve">k </w:t>
      </w:r>
      <w:proofErr w:type="spellStart"/>
      <w:r>
        <w:rPr>
          <w:lang w:val="nl-NL"/>
        </w:rPr>
        <w:t>Graban</w:t>
      </w:r>
      <w:proofErr w:type="spellEnd"/>
      <w:r>
        <w:rPr>
          <w:lang w:val="nl-NL"/>
        </w:rPr>
        <w:t xml:space="preserve"> op 13 Oktober 2007, wordt </w:t>
      </w:r>
      <w:r w:rsidR="001B10D8">
        <w:rPr>
          <w:lang w:val="nl-NL"/>
        </w:rPr>
        <w:t>er een</w:t>
      </w:r>
      <w:r>
        <w:rPr>
          <w:lang w:val="nl-NL"/>
        </w:rPr>
        <w:t xml:space="preserve"> voorbeeld </w:t>
      </w:r>
      <w:r w:rsidR="001B10D8">
        <w:rPr>
          <w:lang w:val="nl-NL"/>
        </w:rPr>
        <w:t xml:space="preserve">gegeven </w:t>
      </w:r>
      <w:r>
        <w:rPr>
          <w:lang w:val="nl-NL"/>
        </w:rPr>
        <w:t xml:space="preserve">waarbij een bedrijf </w:t>
      </w:r>
      <w:r w:rsidR="001B10D8">
        <w:rPr>
          <w:lang w:val="nl-NL"/>
        </w:rPr>
        <w:t>overgaat</w:t>
      </w:r>
      <w:r>
        <w:rPr>
          <w:lang w:val="nl-NL"/>
        </w:rPr>
        <w:t xml:space="preserve"> van </w:t>
      </w:r>
      <w:r w:rsidR="001B10D8">
        <w:rPr>
          <w:lang w:val="nl-NL"/>
        </w:rPr>
        <w:t xml:space="preserve">een </w:t>
      </w:r>
      <w:proofErr w:type="spellStart"/>
      <w:r>
        <w:rPr>
          <w:lang w:val="nl-NL"/>
        </w:rPr>
        <w:t>kitting</w:t>
      </w:r>
      <w:proofErr w:type="spellEnd"/>
      <w:r w:rsidR="001B10D8">
        <w:rPr>
          <w:lang w:val="nl-NL"/>
        </w:rPr>
        <w:t xml:space="preserve"> methode voor assemblage naar de toepassing van</w:t>
      </w:r>
      <w:r>
        <w:rPr>
          <w:lang w:val="nl-NL"/>
        </w:rPr>
        <w:t xml:space="preserve"> “Toyota </w:t>
      </w:r>
      <w:proofErr w:type="spellStart"/>
      <w:r>
        <w:rPr>
          <w:lang w:val="nl-NL"/>
        </w:rPr>
        <w:t>Production</w:t>
      </w:r>
      <w:proofErr w:type="spellEnd"/>
      <w:r>
        <w:rPr>
          <w:lang w:val="nl-NL"/>
        </w:rPr>
        <w:t xml:space="preserve"> System”. </w:t>
      </w:r>
      <w:r w:rsidR="001B10D8">
        <w:rPr>
          <w:lang w:val="nl-NL"/>
        </w:rPr>
        <w:t xml:space="preserve"> Dit bedrijf probeerde te lijken op het bedrijf Toyota maar dit zonder grote succes omdat het niet </w:t>
      </w:r>
      <w:proofErr w:type="spellStart"/>
      <w:r w:rsidR="001B10D8">
        <w:rPr>
          <w:lang w:val="nl-NL"/>
        </w:rPr>
        <w:t>getailored</w:t>
      </w:r>
      <w:proofErr w:type="spellEnd"/>
      <w:r w:rsidR="001B10D8">
        <w:rPr>
          <w:lang w:val="nl-NL"/>
        </w:rPr>
        <w:t xml:space="preserve"> was.</w:t>
      </w:r>
      <w:r w:rsidR="001B10D8" w:rsidRPr="001B10D8">
        <w:rPr>
          <w:lang w:val="nl-NL"/>
        </w:rPr>
        <w:t xml:space="preserve"> </w:t>
      </w:r>
      <w:r w:rsidR="001B10D8">
        <w:rPr>
          <w:lang w:val="nl-NL"/>
        </w:rPr>
        <w:t>Dit artikel lijkt te willen doen begrijpen dat iedere bedrijf een gepast soort assemblagesysteem heeft en dat het toepassen van systemen van andere systemen meestal leidt tot grote problemen.</w:t>
      </w:r>
    </w:p>
    <w:p w:rsidR="001B10D8" w:rsidRDefault="001B10D8" w:rsidP="001410F7">
      <w:pPr>
        <w:jc w:val="both"/>
        <w:rPr>
          <w:lang w:val="nl-NL"/>
        </w:rPr>
      </w:pPr>
    </w:p>
    <w:p w:rsidR="00A06BAA" w:rsidRDefault="00A06BAA" w:rsidP="001410F7">
      <w:pPr>
        <w:jc w:val="both"/>
        <w:rPr>
          <w:lang w:val="nl-NL"/>
        </w:rPr>
      </w:pPr>
      <w:r>
        <w:rPr>
          <w:lang w:val="nl-NL"/>
        </w:rPr>
        <w:t>Mevrouw</w:t>
      </w:r>
      <w:r w:rsidR="001B10D8">
        <w:rPr>
          <w:lang w:val="nl-NL"/>
        </w:rPr>
        <w:t xml:space="preserve"> </w:t>
      </w:r>
      <w:proofErr w:type="spellStart"/>
      <w:r w:rsidR="001B10D8">
        <w:rPr>
          <w:lang w:val="nl-NL"/>
        </w:rPr>
        <w:t>Limère</w:t>
      </w:r>
      <w:proofErr w:type="spellEnd"/>
      <w:r w:rsidR="001B10D8">
        <w:rPr>
          <w:lang w:val="nl-NL"/>
        </w:rPr>
        <w:t xml:space="preserve"> heeft als doel </w:t>
      </w:r>
      <w:r>
        <w:rPr>
          <w:lang w:val="nl-NL"/>
        </w:rPr>
        <w:t xml:space="preserve">een model te bouwen waarbij de voordelen en nadelen van </w:t>
      </w:r>
      <w:proofErr w:type="spellStart"/>
      <w:r>
        <w:rPr>
          <w:lang w:val="nl-NL"/>
        </w:rPr>
        <w:t>kitting</w:t>
      </w:r>
      <w:proofErr w:type="spellEnd"/>
      <w:r>
        <w:rPr>
          <w:lang w:val="nl-NL"/>
        </w:rPr>
        <w:t xml:space="preserve"> in rekening zullen gehouden worden door prestatiematen. Dit model zou kunnen dienen om te bepalen of het interessant is om </w:t>
      </w:r>
      <w:proofErr w:type="spellStart"/>
      <w:r>
        <w:rPr>
          <w:lang w:val="nl-NL"/>
        </w:rPr>
        <w:t>kitting</w:t>
      </w:r>
      <w:proofErr w:type="spellEnd"/>
      <w:r>
        <w:rPr>
          <w:lang w:val="nl-NL"/>
        </w:rPr>
        <w:t xml:space="preserve"> in de productieomgeving toe te passen of niet. De mogelijkheid om </w:t>
      </w:r>
      <w:proofErr w:type="spellStart"/>
      <w:r>
        <w:rPr>
          <w:lang w:val="nl-NL"/>
        </w:rPr>
        <w:t>kitting</w:t>
      </w:r>
      <w:proofErr w:type="spellEnd"/>
      <w:r>
        <w:rPr>
          <w:lang w:val="nl-NL"/>
        </w:rPr>
        <w:t xml:space="preserve"> te integreren met andere relevante productiesystemen zou ook nagegaan worden. </w:t>
      </w:r>
    </w:p>
    <w:p w:rsidR="00A06BAA" w:rsidRDefault="00A06BAA" w:rsidP="001410F7">
      <w:pPr>
        <w:jc w:val="both"/>
        <w:rPr>
          <w:lang w:val="nl-NL"/>
        </w:rPr>
      </w:pPr>
    </w:p>
    <w:p w:rsidR="001410F7" w:rsidRDefault="00A06BAA" w:rsidP="001410F7">
      <w:pPr>
        <w:jc w:val="both"/>
        <w:rPr>
          <w:lang w:val="nl-NL"/>
        </w:rPr>
      </w:pPr>
      <w:r>
        <w:rPr>
          <w:lang w:val="nl-NL"/>
        </w:rPr>
        <w:t xml:space="preserve">De vijf grote kwesties waarom </w:t>
      </w:r>
      <w:proofErr w:type="spellStart"/>
      <w:r>
        <w:rPr>
          <w:lang w:val="nl-NL"/>
        </w:rPr>
        <w:t>kitting</w:t>
      </w:r>
      <w:proofErr w:type="spellEnd"/>
      <w:r>
        <w:rPr>
          <w:lang w:val="nl-NL"/>
        </w:rPr>
        <w:t xml:space="preserve"> wordt toegepast zijn: Ruimte, Kwaliteit, Flexibiliteit, Materiaalbehandeling en de kennis. </w:t>
      </w:r>
      <w:r w:rsidR="001410F7">
        <w:rPr>
          <w:lang w:val="nl-NL"/>
        </w:rPr>
        <w:t xml:space="preserve">Vele bedrijven hebben altijd gekit door de te grote variëteit </w:t>
      </w:r>
      <w:r>
        <w:rPr>
          <w:lang w:val="nl-NL"/>
        </w:rPr>
        <w:t>aan</w:t>
      </w:r>
      <w:r w:rsidR="001410F7">
        <w:rPr>
          <w:lang w:val="nl-NL"/>
        </w:rPr>
        <w:t xml:space="preserve"> deelcomponenten en omdat het toepassen van “</w:t>
      </w:r>
      <w:proofErr w:type="spellStart"/>
      <w:r w:rsidR="001410F7">
        <w:rPr>
          <w:lang w:val="nl-NL"/>
        </w:rPr>
        <w:t>line-side</w:t>
      </w:r>
      <w:proofErr w:type="spellEnd"/>
      <w:r w:rsidR="001410F7">
        <w:rPr>
          <w:lang w:val="nl-NL"/>
        </w:rPr>
        <w:t xml:space="preserve"> </w:t>
      </w:r>
      <w:proofErr w:type="spellStart"/>
      <w:r w:rsidR="001410F7">
        <w:rPr>
          <w:lang w:val="nl-NL"/>
        </w:rPr>
        <w:t>storage</w:t>
      </w:r>
      <w:proofErr w:type="spellEnd"/>
      <w:r w:rsidR="001410F7">
        <w:rPr>
          <w:lang w:val="nl-NL"/>
        </w:rPr>
        <w:t xml:space="preserve">” vrij complex zou zijn. </w:t>
      </w:r>
      <w:r>
        <w:rPr>
          <w:lang w:val="nl-NL"/>
        </w:rPr>
        <w:t xml:space="preserve">De grote reden voor </w:t>
      </w:r>
      <w:proofErr w:type="spellStart"/>
      <w:r>
        <w:rPr>
          <w:lang w:val="nl-NL"/>
        </w:rPr>
        <w:t>kitting</w:t>
      </w:r>
      <w:proofErr w:type="spellEnd"/>
      <w:r>
        <w:rPr>
          <w:lang w:val="nl-NL"/>
        </w:rPr>
        <w:t xml:space="preserve"> </w:t>
      </w:r>
      <w:r w:rsidR="000D0966">
        <w:rPr>
          <w:lang w:val="nl-NL"/>
        </w:rPr>
        <w:t xml:space="preserve">gaat om de ruimte vereiste alsook in minder belang, de kwaliteit en de </w:t>
      </w:r>
      <w:proofErr w:type="spellStart"/>
      <w:r w:rsidR="000D0966">
        <w:rPr>
          <w:lang w:val="nl-NL"/>
        </w:rPr>
        <w:t>learning</w:t>
      </w:r>
      <w:proofErr w:type="spellEnd"/>
      <w:r w:rsidR="000D0966">
        <w:rPr>
          <w:lang w:val="nl-NL"/>
        </w:rPr>
        <w:t xml:space="preserve"> aspecten.</w:t>
      </w:r>
    </w:p>
    <w:p w:rsidR="000D0966" w:rsidRDefault="000D0966" w:rsidP="001410F7">
      <w:pPr>
        <w:jc w:val="both"/>
        <w:rPr>
          <w:lang w:val="nl-NL"/>
        </w:rPr>
      </w:pPr>
      <w:r>
        <w:rPr>
          <w:lang w:val="nl-NL"/>
        </w:rPr>
        <w:t xml:space="preserve">Bedrijven twijfelen om </w:t>
      </w:r>
      <w:proofErr w:type="spellStart"/>
      <w:r>
        <w:rPr>
          <w:lang w:val="nl-NL"/>
        </w:rPr>
        <w:t>kitting</w:t>
      </w:r>
      <w:proofErr w:type="spellEnd"/>
      <w:r>
        <w:rPr>
          <w:lang w:val="nl-NL"/>
        </w:rPr>
        <w:t xml:space="preserve"> te introduceren sinds het een dure oplossing is in vergelijking met anderen. De grootste beperking van </w:t>
      </w:r>
      <w:proofErr w:type="spellStart"/>
      <w:r>
        <w:rPr>
          <w:lang w:val="nl-NL"/>
        </w:rPr>
        <w:t>kitting</w:t>
      </w:r>
      <w:proofErr w:type="spellEnd"/>
      <w:r>
        <w:rPr>
          <w:lang w:val="nl-NL"/>
        </w:rPr>
        <w:t xml:space="preserve"> gaat om het verhoogd aantal materiaalbehandeling en de onzekerheid over de level van </w:t>
      </w:r>
      <w:proofErr w:type="spellStart"/>
      <w:r>
        <w:rPr>
          <w:lang w:val="nl-NL"/>
        </w:rPr>
        <w:t>kitting</w:t>
      </w:r>
      <w:proofErr w:type="spellEnd"/>
      <w:r>
        <w:rPr>
          <w:lang w:val="nl-NL"/>
        </w:rPr>
        <w:t xml:space="preserve">. </w:t>
      </w:r>
      <w:proofErr w:type="spellStart"/>
      <w:r>
        <w:rPr>
          <w:lang w:val="nl-NL"/>
        </w:rPr>
        <w:t>Kitting</w:t>
      </w:r>
      <w:proofErr w:type="spellEnd"/>
      <w:r>
        <w:rPr>
          <w:lang w:val="nl-NL"/>
        </w:rPr>
        <w:t xml:space="preserve"> is geobserveerd als gunstig indien de vijf aspecten deftig toegepast worden. Nadelen van </w:t>
      </w:r>
      <w:proofErr w:type="spellStart"/>
      <w:r>
        <w:rPr>
          <w:lang w:val="nl-NL"/>
        </w:rPr>
        <w:t>kitting</w:t>
      </w:r>
      <w:proofErr w:type="spellEnd"/>
      <w:r>
        <w:rPr>
          <w:lang w:val="nl-NL"/>
        </w:rPr>
        <w:t xml:space="preserve"> zijn vooral veroorzaakt door verkeerde voorbereide kits, te veel kitten of onnodige stukken. Het is belangrijk om de vijf aspecten in de business case te betrekken voor de implementatie of </w:t>
      </w:r>
      <w:proofErr w:type="spellStart"/>
      <w:r>
        <w:rPr>
          <w:lang w:val="nl-NL"/>
        </w:rPr>
        <w:t>kitting</w:t>
      </w:r>
      <w:proofErr w:type="spellEnd"/>
      <w:r>
        <w:rPr>
          <w:lang w:val="nl-NL"/>
        </w:rPr>
        <w:t xml:space="preserve">, anders zullen de </w:t>
      </w:r>
      <w:proofErr w:type="spellStart"/>
      <w:r>
        <w:rPr>
          <w:lang w:val="nl-NL"/>
        </w:rPr>
        <w:t>kitting</w:t>
      </w:r>
      <w:proofErr w:type="spellEnd"/>
      <w:r>
        <w:rPr>
          <w:lang w:val="nl-NL"/>
        </w:rPr>
        <w:t xml:space="preserve"> activiteiten waarschijnlijk problemen veroorzaken.</w:t>
      </w:r>
    </w:p>
    <w:p w:rsidR="000D0966" w:rsidRDefault="00241ED2" w:rsidP="000D0966">
      <w:r>
        <w:rPr>
          <w:rStyle w:val="Zwaar"/>
        </w:rPr>
        <w:t>Lean Enterprise Institute, 1997, “Toyota’s New Material-Handling System Shows TPS’s Flexibility”</w:t>
      </w:r>
      <w:r w:rsidR="000D0966">
        <w:rPr>
          <w:rStyle w:val="Zwaar"/>
        </w:rPr>
        <w:t xml:space="preserve">+ </w:t>
      </w:r>
      <w:proofErr w:type="spellStart"/>
      <w:r>
        <w:rPr>
          <w:rStyle w:val="Zwaar"/>
        </w:rPr>
        <w:t>Caterpillar</w:t>
      </w:r>
      <w:proofErr w:type="spellEnd"/>
    </w:p>
    <w:p w:rsidR="00434949" w:rsidRPr="000D0966" w:rsidRDefault="00434949" w:rsidP="000D0966">
      <w:proofErr w:type="spellStart"/>
      <w:r w:rsidRPr="00E47D53">
        <w:rPr>
          <w:rFonts w:asciiTheme="minorHAnsi" w:hAnsiTheme="minorHAnsi"/>
          <w:b/>
          <w:sz w:val="28"/>
          <w:szCs w:val="28"/>
        </w:rPr>
        <w:lastRenderedPageBreak/>
        <w:t>Bijlage</w:t>
      </w:r>
      <w:proofErr w:type="spellEnd"/>
      <w:r w:rsidRPr="00E47D53">
        <w:rPr>
          <w:rFonts w:asciiTheme="minorHAnsi" w:hAnsiTheme="minorHAnsi"/>
          <w:b/>
          <w:sz w:val="28"/>
          <w:szCs w:val="28"/>
        </w:rPr>
        <w:t xml:space="preserve">: Lean Kitting </w:t>
      </w:r>
      <w:r w:rsidR="00FE0B4A" w:rsidRPr="00E47D53">
        <w:rPr>
          <w:rFonts w:asciiTheme="minorHAnsi" w:hAnsiTheme="minorHAnsi"/>
          <w:b/>
          <w:sz w:val="28"/>
          <w:szCs w:val="28"/>
        </w:rPr>
        <w:t xml:space="preserve"> (Caterpillar &amp; lean kitting </w:t>
      </w:r>
      <w:proofErr w:type="spellStart"/>
      <w:r w:rsidR="00FE0B4A" w:rsidRPr="00E47D53">
        <w:rPr>
          <w:rFonts w:asciiTheme="minorHAnsi" w:hAnsiTheme="minorHAnsi"/>
          <w:b/>
          <w:sz w:val="28"/>
          <w:szCs w:val="28"/>
        </w:rPr>
        <w:t>artikel</w:t>
      </w:r>
      <w:proofErr w:type="spellEnd"/>
      <w:r w:rsidR="00FE0B4A" w:rsidRPr="00E47D53">
        <w:rPr>
          <w:rFonts w:asciiTheme="minorHAnsi" w:hAnsiTheme="minorHAnsi"/>
          <w:b/>
          <w:sz w:val="28"/>
          <w:szCs w:val="28"/>
        </w:rPr>
        <w:t>)</w:t>
      </w:r>
    </w:p>
    <w:p w:rsidR="001410F7" w:rsidRPr="00E47D53" w:rsidRDefault="001410F7" w:rsidP="00AB58E8">
      <w:pPr>
        <w:jc w:val="both"/>
        <w:rPr>
          <w:rFonts w:asciiTheme="minorHAnsi" w:hAnsiTheme="minorHAnsi"/>
        </w:rPr>
      </w:pPr>
    </w:p>
    <w:p w:rsidR="000B377F" w:rsidRPr="00FE0B4A" w:rsidRDefault="00FE0B4A" w:rsidP="00FE0B4A">
      <w:pPr>
        <w:autoSpaceDE w:val="0"/>
        <w:autoSpaceDN w:val="0"/>
        <w:adjustRightInd w:val="0"/>
        <w:jc w:val="both"/>
        <w:rPr>
          <w:rFonts w:asciiTheme="minorHAnsi" w:hAnsiTheme="minorHAnsi"/>
          <w:sz w:val="22"/>
          <w:szCs w:val="22"/>
          <w:lang w:val="nl-NL"/>
        </w:rPr>
      </w:pPr>
      <w:r>
        <w:rPr>
          <w:lang w:val="nl-NL"/>
        </w:rPr>
        <w:t xml:space="preserve">In dit deel wordt er ook onderzocht wat er aan kan gedaan worden om het proces optimaler te maken. </w:t>
      </w:r>
      <w:r>
        <w:rPr>
          <w:rFonts w:asciiTheme="minorHAnsi" w:hAnsiTheme="minorHAnsi"/>
          <w:sz w:val="22"/>
          <w:szCs w:val="22"/>
          <w:lang w:val="nl-NL"/>
        </w:rPr>
        <w:t>Onderzoek</w:t>
      </w:r>
      <w:r w:rsidR="00D127AC" w:rsidRPr="00FE0B4A">
        <w:rPr>
          <w:rFonts w:asciiTheme="minorHAnsi" w:hAnsiTheme="minorHAnsi"/>
          <w:sz w:val="22"/>
          <w:szCs w:val="22"/>
          <w:lang w:val="nl-NL"/>
        </w:rPr>
        <w:t xml:space="preserve"> </w:t>
      </w:r>
      <w:r w:rsidRPr="00FE0B4A">
        <w:rPr>
          <w:rFonts w:asciiTheme="minorHAnsi" w:eastAsiaTheme="minorHAnsi" w:hAnsiTheme="minorHAnsi"/>
          <w:sz w:val="22"/>
          <w:szCs w:val="22"/>
          <w:lang w:val="nl-NL"/>
        </w:rPr>
        <w:t xml:space="preserve">door </w:t>
      </w:r>
      <w:r w:rsidRPr="00FE0B4A">
        <w:rPr>
          <w:rFonts w:asciiTheme="minorHAnsi" w:eastAsiaTheme="minorHAnsi" w:hAnsiTheme="minorHAnsi"/>
          <w:b/>
          <w:sz w:val="22"/>
          <w:szCs w:val="22"/>
          <w:lang w:val="nl-NL"/>
        </w:rPr>
        <w:t xml:space="preserve">Ding &amp; </w:t>
      </w:r>
      <w:proofErr w:type="spellStart"/>
      <w:r w:rsidRPr="00FE0B4A">
        <w:rPr>
          <w:rFonts w:asciiTheme="minorHAnsi" w:eastAsiaTheme="minorHAnsi" w:hAnsiTheme="minorHAnsi"/>
          <w:b/>
          <w:sz w:val="22"/>
          <w:szCs w:val="22"/>
          <w:lang w:val="nl-NL"/>
        </w:rPr>
        <w:t>Balakrishnan</w:t>
      </w:r>
      <w:proofErr w:type="spellEnd"/>
      <w:r w:rsidRPr="00FE0B4A">
        <w:rPr>
          <w:rFonts w:asciiTheme="minorHAnsi" w:eastAsiaTheme="minorHAnsi" w:hAnsiTheme="minorHAnsi"/>
          <w:b/>
          <w:sz w:val="22"/>
          <w:szCs w:val="22"/>
          <w:lang w:val="nl-NL"/>
        </w:rPr>
        <w:t xml:space="preserve"> (1990), </w:t>
      </w:r>
      <w:proofErr w:type="spellStart"/>
      <w:r w:rsidRPr="00FE0B4A">
        <w:rPr>
          <w:rFonts w:asciiTheme="minorHAnsi" w:eastAsiaTheme="minorHAnsi" w:hAnsiTheme="minorHAnsi"/>
          <w:b/>
          <w:sz w:val="22"/>
          <w:szCs w:val="22"/>
          <w:lang w:val="nl-NL"/>
        </w:rPr>
        <w:t>Smalley</w:t>
      </w:r>
      <w:proofErr w:type="spellEnd"/>
      <w:r w:rsidRPr="00FE0B4A">
        <w:rPr>
          <w:rFonts w:asciiTheme="minorHAnsi" w:eastAsiaTheme="minorHAnsi" w:hAnsiTheme="minorHAnsi"/>
          <w:b/>
          <w:sz w:val="22"/>
          <w:szCs w:val="22"/>
          <w:lang w:val="nl-NL"/>
        </w:rPr>
        <w:t xml:space="preserve"> (2005) en </w:t>
      </w:r>
      <w:proofErr w:type="spellStart"/>
      <w:r w:rsidRPr="00FE0B4A">
        <w:rPr>
          <w:rFonts w:asciiTheme="minorHAnsi" w:eastAsiaTheme="minorHAnsi" w:hAnsiTheme="minorHAnsi"/>
          <w:b/>
          <w:sz w:val="22"/>
          <w:szCs w:val="22"/>
          <w:lang w:val="nl-NL"/>
        </w:rPr>
        <w:t>Vujosevic</w:t>
      </w:r>
      <w:proofErr w:type="spellEnd"/>
      <w:r w:rsidRPr="00FE0B4A">
        <w:rPr>
          <w:rFonts w:asciiTheme="minorHAnsi" w:eastAsiaTheme="minorHAnsi" w:hAnsiTheme="minorHAnsi"/>
          <w:b/>
          <w:sz w:val="22"/>
          <w:szCs w:val="22"/>
          <w:lang w:val="nl-NL"/>
        </w:rPr>
        <w:t xml:space="preserve"> (2008)</w:t>
      </w:r>
      <w:r>
        <w:rPr>
          <w:rFonts w:asciiTheme="minorHAnsi" w:eastAsiaTheme="minorHAnsi" w:hAnsiTheme="minorHAnsi"/>
          <w:sz w:val="22"/>
          <w:szCs w:val="22"/>
          <w:lang w:val="nl-NL"/>
        </w:rPr>
        <w:t xml:space="preserve"> </w:t>
      </w:r>
      <w:r w:rsidR="00D127AC" w:rsidRPr="00FE0B4A">
        <w:rPr>
          <w:rFonts w:asciiTheme="minorHAnsi" w:hAnsiTheme="minorHAnsi"/>
          <w:sz w:val="22"/>
          <w:szCs w:val="22"/>
          <w:lang w:val="nl-NL"/>
        </w:rPr>
        <w:t xml:space="preserve">werd gedaan om te bepalen hoe de bevoorradingstechniek </w:t>
      </w:r>
      <w:proofErr w:type="spellStart"/>
      <w:r w:rsidR="00D127AC" w:rsidRPr="00FE0B4A">
        <w:rPr>
          <w:rFonts w:asciiTheme="minorHAnsi" w:hAnsiTheme="minorHAnsi"/>
          <w:sz w:val="22"/>
          <w:szCs w:val="22"/>
          <w:lang w:val="nl-NL"/>
        </w:rPr>
        <w:t>kitting</w:t>
      </w:r>
      <w:proofErr w:type="spellEnd"/>
      <w:r w:rsidR="00D127AC" w:rsidRPr="00FE0B4A">
        <w:rPr>
          <w:rFonts w:asciiTheme="minorHAnsi" w:hAnsiTheme="minorHAnsi"/>
          <w:sz w:val="22"/>
          <w:szCs w:val="22"/>
          <w:lang w:val="nl-NL"/>
        </w:rPr>
        <w:t xml:space="preserve"> zou kunnen verbeterd worden</w:t>
      </w:r>
      <w:r w:rsidR="00434949" w:rsidRPr="00FE0B4A">
        <w:rPr>
          <w:rFonts w:asciiTheme="minorHAnsi" w:hAnsiTheme="minorHAnsi"/>
          <w:sz w:val="22"/>
          <w:szCs w:val="22"/>
          <w:lang w:val="nl-NL"/>
        </w:rPr>
        <w:t>: indien deze toegepast is, wat kan er gedaan worden om het proces optimaler te maken?</w:t>
      </w:r>
      <w:r w:rsidR="00434949" w:rsidRPr="00FE0B4A">
        <w:rPr>
          <w:rFonts w:asciiTheme="minorHAnsi" w:hAnsiTheme="minorHAnsi"/>
          <w:b/>
          <w:sz w:val="22"/>
          <w:szCs w:val="22"/>
          <w:lang w:val="nl-NL"/>
        </w:rPr>
        <w:t xml:space="preserve"> </w:t>
      </w:r>
      <w:r w:rsidR="00306E00" w:rsidRPr="00FE0B4A">
        <w:rPr>
          <w:rFonts w:asciiTheme="minorHAnsi" w:hAnsiTheme="minorHAnsi"/>
          <w:sz w:val="22"/>
          <w:szCs w:val="22"/>
          <w:lang w:val="nl-NL"/>
        </w:rPr>
        <w:t xml:space="preserve">Een nieuw opkomende trend </w:t>
      </w:r>
      <w:r w:rsidR="00241ED2" w:rsidRPr="00FE0B4A">
        <w:rPr>
          <w:rFonts w:asciiTheme="minorHAnsi" w:hAnsiTheme="minorHAnsi"/>
          <w:sz w:val="22"/>
          <w:szCs w:val="22"/>
          <w:lang w:val="nl-NL"/>
        </w:rPr>
        <w:t xml:space="preserve">geeft een antwoord op deze vraag en wordt genoemd als </w:t>
      </w:r>
      <w:r w:rsidR="00306E00" w:rsidRPr="00FE0B4A">
        <w:rPr>
          <w:rFonts w:asciiTheme="minorHAnsi" w:hAnsiTheme="minorHAnsi"/>
          <w:sz w:val="22"/>
          <w:szCs w:val="22"/>
          <w:lang w:val="nl-NL"/>
        </w:rPr>
        <w:t xml:space="preserve">de </w:t>
      </w:r>
      <w:proofErr w:type="spellStart"/>
      <w:r w:rsidR="00306E00" w:rsidRPr="00FE0B4A">
        <w:rPr>
          <w:rFonts w:asciiTheme="minorHAnsi" w:hAnsiTheme="minorHAnsi"/>
          <w:b/>
          <w:sz w:val="22"/>
          <w:szCs w:val="22"/>
          <w:lang w:val="nl-NL"/>
        </w:rPr>
        <w:t>Lean</w:t>
      </w:r>
      <w:proofErr w:type="spellEnd"/>
      <w:r w:rsidR="00306E00" w:rsidRPr="00FE0B4A">
        <w:rPr>
          <w:rFonts w:asciiTheme="minorHAnsi" w:hAnsiTheme="minorHAnsi"/>
          <w:b/>
          <w:sz w:val="22"/>
          <w:szCs w:val="22"/>
          <w:lang w:val="nl-NL"/>
        </w:rPr>
        <w:t xml:space="preserve"> </w:t>
      </w:r>
      <w:proofErr w:type="spellStart"/>
      <w:r w:rsidR="00306E00" w:rsidRPr="00FE0B4A">
        <w:rPr>
          <w:rFonts w:asciiTheme="minorHAnsi" w:hAnsiTheme="minorHAnsi"/>
          <w:b/>
          <w:sz w:val="22"/>
          <w:szCs w:val="22"/>
          <w:lang w:val="nl-NL"/>
        </w:rPr>
        <w:t>Kitting</w:t>
      </w:r>
      <w:proofErr w:type="spellEnd"/>
      <w:r w:rsidR="00306E00" w:rsidRPr="00FE0B4A">
        <w:rPr>
          <w:rFonts w:asciiTheme="minorHAnsi" w:hAnsiTheme="minorHAnsi"/>
          <w:b/>
          <w:sz w:val="22"/>
          <w:szCs w:val="22"/>
          <w:lang w:val="nl-NL"/>
        </w:rPr>
        <w:t xml:space="preserve"> </w:t>
      </w:r>
      <w:r w:rsidR="00306E00" w:rsidRPr="00FE0B4A">
        <w:rPr>
          <w:rFonts w:asciiTheme="minorHAnsi" w:hAnsiTheme="minorHAnsi"/>
          <w:sz w:val="22"/>
          <w:szCs w:val="22"/>
          <w:lang w:val="nl-NL"/>
        </w:rPr>
        <w:t xml:space="preserve">assemblagemethode. </w:t>
      </w:r>
    </w:p>
    <w:p w:rsidR="000B377F" w:rsidRPr="00FE0B4A" w:rsidRDefault="000B377F" w:rsidP="00AB58E8">
      <w:pPr>
        <w:jc w:val="both"/>
        <w:rPr>
          <w:rFonts w:asciiTheme="minorHAnsi" w:hAnsiTheme="minorHAnsi"/>
          <w:sz w:val="22"/>
          <w:szCs w:val="22"/>
          <w:lang w:val="nl-NL"/>
        </w:rPr>
      </w:pPr>
    </w:p>
    <w:p w:rsidR="000B377F" w:rsidRPr="00FE0B4A" w:rsidRDefault="00FE0B4A" w:rsidP="000B377F">
      <w:pPr>
        <w:autoSpaceDE w:val="0"/>
        <w:autoSpaceDN w:val="0"/>
        <w:adjustRightInd w:val="0"/>
        <w:jc w:val="both"/>
        <w:rPr>
          <w:rFonts w:asciiTheme="minorHAnsi" w:eastAsiaTheme="minorHAnsi" w:hAnsiTheme="minorHAnsi"/>
          <w:sz w:val="22"/>
          <w:szCs w:val="22"/>
          <w:lang w:val="nl-NL"/>
        </w:rPr>
      </w:pPr>
      <w:r>
        <w:rPr>
          <w:rFonts w:asciiTheme="minorHAnsi" w:eastAsiaTheme="minorHAnsi" w:hAnsiTheme="minorHAnsi"/>
          <w:sz w:val="22"/>
          <w:szCs w:val="22"/>
          <w:lang w:val="nl-NL"/>
        </w:rPr>
        <w:t xml:space="preserve">Meneer </w:t>
      </w:r>
      <w:proofErr w:type="spellStart"/>
      <w:r w:rsidR="000B377F" w:rsidRPr="00FE0B4A">
        <w:rPr>
          <w:rFonts w:asciiTheme="minorHAnsi" w:eastAsiaTheme="minorHAnsi" w:hAnsiTheme="minorHAnsi"/>
          <w:sz w:val="22"/>
          <w:szCs w:val="22"/>
          <w:lang w:val="nl-NL"/>
        </w:rPr>
        <w:t>Vujosevic</w:t>
      </w:r>
      <w:proofErr w:type="spellEnd"/>
      <w:r w:rsidR="000B377F" w:rsidRPr="00FE0B4A">
        <w:rPr>
          <w:rFonts w:asciiTheme="minorHAnsi" w:eastAsiaTheme="minorHAnsi" w:hAnsiTheme="minorHAnsi"/>
          <w:sz w:val="22"/>
          <w:szCs w:val="22"/>
          <w:lang w:val="nl-NL"/>
        </w:rPr>
        <w:t xml:space="preserve"> </w:t>
      </w:r>
      <w:r>
        <w:rPr>
          <w:rFonts w:asciiTheme="minorHAnsi" w:eastAsiaTheme="minorHAnsi" w:hAnsiTheme="minorHAnsi"/>
          <w:sz w:val="22"/>
          <w:szCs w:val="22"/>
          <w:lang w:val="nl-NL"/>
        </w:rPr>
        <w:t xml:space="preserve"> vermeld</w:t>
      </w:r>
      <w:r w:rsidR="000B377F" w:rsidRPr="00FE0B4A">
        <w:rPr>
          <w:rFonts w:asciiTheme="minorHAnsi" w:eastAsiaTheme="minorHAnsi" w:hAnsiTheme="minorHAnsi"/>
          <w:sz w:val="22"/>
          <w:szCs w:val="22"/>
          <w:lang w:val="nl-NL"/>
        </w:rPr>
        <w:t xml:space="preserve"> dat de </w:t>
      </w:r>
      <w:proofErr w:type="spellStart"/>
      <w:r w:rsidR="000B377F" w:rsidRPr="00FE0B4A">
        <w:rPr>
          <w:rFonts w:asciiTheme="minorHAnsi" w:eastAsiaTheme="minorHAnsi" w:hAnsiTheme="minorHAnsi"/>
          <w:sz w:val="22"/>
          <w:szCs w:val="22"/>
          <w:lang w:val="nl-NL"/>
        </w:rPr>
        <w:t>kitting</w:t>
      </w:r>
      <w:proofErr w:type="spellEnd"/>
      <w:r w:rsidR="000B377F" w:rsidRPr="00FE0B4A">
        <w:rPr>
          <w:rFonts w:asciiTheme="minorHAnsi" w:eastAsiaTheme="minorHAnsi" w:hAnsiTheme="minorHAnsi"/>
          <w:sz w:val="22"/>
          <w:szCs w:val="22"/>
          <w:lang w:val="nl-NL"/>
        </w:rPr>
        <w:t xml:space="preserve"> activiteiten </w:t>
      </w:r>
      <w:r>
        <w:rPr>
          <w:rFonts w:asciiTheme="minorHAnsi" w:eastAsiaTheme="minorHAnsi" w:hAnsiTheme="minorHAnsi"/>
          <w:sz w:val="22"/>
          <w:szCs w:val="22"/>
          <w:lang w:val="nl-NL"/>
        </w:rPr>
        <w:t xml:space="preserve">meestal </w:t>
      </w:r>
      <w:r w:rsidR="000B377F" w:rsidRPr="00FE0B4A">
        <w:rPr>
          <w:rFonts w:asciiTheme="minorHAnsi" w:eastAsiaTheme="minorHAnsi" w:hAnsiTheme="minorHAnsi"/>
          <w:sz w:val="22"/>
          <w:szCs w:val="22"/>
          <w:lang w:val="nl-NL"/>
        </w:rPr>
        <w:t xml:space="preserve">aanvangen volgens een order bepaald door een ERP/MRP systeem. Op basis van deze order, de productie controle departement </w:t>
      </w:r>
      <w:r>
        <w:rPr>
          <w:rFonts w:asciiTheme="minorHAnsi" w:eastAsiaTheme="minorHAnsi" w:hAnsiTheme="minorHAnsi"/>
          <w:sz w:val="22"/>
          <w:szCs w:val="22"/>
          <w:lang w:val="nl-NL"/>
        </w:rPr>
        <w:t>gaat na</w:t>
      </w:r>
      <w:r w:rsidR="000B377F" w:rsidRPr="00FE0B4A">
        <w:rPr>
          <w:rFonts w:asciiTheme="minorHAnsi" w:eastAsiaTheme="minorHAnsi" w:hAnsiTheme="minorHAnsi"/>
          <w:sz w:val="22"/>
          <w:szCs w:val="22"/>
          <w:lang w:val="nl-NL"/>
        </w:rPr>
        <w:t xml:space="preserve"> of het </w:t>
      </w:r>
      <w:r w:rsidRPr="00FE0B4A">
        <w:rPr>
          <w:rFonts w:asciiTheme="minorHAnsi" w:eastAsiaTheme="minorHAnsi" w:hAnsiTheme="minorHAnsi"/>
          <w:sz w:val="22"/>
          <w:szCs w:val="22"/>
          <w:lang w:val="nl-NL"/>
        </w:rPr>
        <w:t>gepast</w:t>
      </w:r>
      <w:r>
        <w:rPr>
          <w:rFonts w:asciiTheme="minorHAnsi" w:eastAsiaTheme="minorHAnsi" w:hAnsiTheme="minorHAnsi"/>
          <w:sz w:val="22"/>
          <w:szCs w:val="22"/>
          <w:lang w:val="nl-NL"/>
        </w:rPr>
        <w:t>e aantal van iedere</w:t>
      </w:r>
      <w:r w:rsidR="000B377F" w:rsidRPr="00FE0B4A">
        <w:rPr>
          <w:rFonts w:asciiTheme="minorHAnsi" w:eastAsiaTheme="minorHAnsi" w:hAnsiTheme="minorHAnsi"/>
          <w:sz w:val="22"/>
          <w:szCs w:val="22"/>
          <w:lang w:val="nl-NL"/>
        </w:rPr>
        <w:t xml:space="preserve"> stukken aanwezig is. De</w:t>
      </w:r>
      <w:r>
        <w:rPr>
          <w:rFonts w:asciiTheme="minorHAnsi" w:eastAsiaTheme="minorHAnsi" w:hAnsiTheme="minorHAnsi"/>
          <w:sz w:val="22"/>
          <w:szCs w:val="22"/>
          <w:lang w:val="nl-NL"/>
        </w:rPr>
        <w:t xml:space="preserve">ze worden dan samengebracht tot </w:t>
      </w:r>
      <w:r w:rsidR="000B377F" w:rsidRPr="00FE0B4A">
        <w:rPr>
          <w:rFonts w:asciiTheme="minorHAnsi" w:eastAsiaTheme="minorHAnsi" w:hAnsiTheme="minorHAnsi"/>
          <w:sz w:val="22"/>
          <w:szCs w:val="22"/>
          <w:lang w:val="nl-NL"/>
        </w:rPr>
        <w:t>een kit</w:t>
      </w:r>
      <w:r>
        <w:rPr>
          <w:rFonts w:asciiTheme="minorHAnsi" w:eastAsiaTheme="minorHAnsi" w:hAnsiTheme="minorHAnsi"/>
          <w:sz w:val="22"/>
          <w:szCs w:val="22"/>
          <w:lang w:val="nl-NL"/>
        </w:rPr>
        <w:t xml:space="preserve"> in de </w:t>
      </w:r>
      <w:proofErr w:type="spellStart"/>
      <w:r>
        <w:rPr>
          <w:rFonts w:asciiTheme="minorHAnsi" w:eastAsiaTheme="minorHAnsi" w:hAnsiTheme="minorHAnsi"/>
          <w:sz w:val="22"/>
          <w:szCs w:val="22"/>
          <w:lang w:val="nl-NL"/>
        </w:rPr>
        <w:t>picking-zone</w:t>
      </w:r>
      <w:proofErr w:type="spellEnd"/>
      <w:r>
        <w:rPr>
          <w:rFonts w:asciiTheme="minorHAnsi" w:eastAsiaTheme="minorHAnsi" w:hAnsiTheme="minorHAnsi"/>
          <w:sz w:val="22"/>
          <w:szCs w:val="22"/>
          <w:lang w:val="nl-NL"/>
        </w:rPr>
        <w:t xml:space="preserve"> </w:t>
      </w:r>
      <w:proofErr w:type="spellStart"/>
      <w:r>
        <w:rPr>
          <w:rFonts w:asciiTheme="minorHAnsi" w:eastAsiaTheme="minorHAnsi" w:hAnsiTheme="minorHAnsi"/>
          <w:sz w:val="22"/>
          <w:szCs w:val="22"/>
          <w:lang w:val="nl-NL"/>
        </w:rPr>
        <w:t>area</w:t>
      </w:r>
      <w:proofErr w:type="spellEnd"/>
      <w:r w:rsidR="000B377F" w:rsidRPr="00FE0B4A">
        <w:rPr>
          <w:rFonts w:asciiTheme="minorHAnsi" w:eastAsiaTheme="minorHAnsi" w:hAnsiTheme="minorHAnsi"/>
          <w:sz w:val="22"/>
          <w:szCs w:val="22"/>
          <w:lang w:val="nl-NL"/>
        </w:rPr>
        <w:t xml:space="preserve">. </w:t>
      </w:r>
      <w:r>
        <w:rPr>
          <w:rFonts w:asciiTheme="minorHAnsi" w:eastAsiaTheme="minorHAnsi" w:hAnsiTheme="minorHAnsi"/>
          <w:sz w:val="22"/>
          <w:szCs w:val="22"/>
          <w:lang w:val="nl-NL"/>
        </w:rPr>
        <w:t xml:space="preserve"> </w:t>
      </w:r>
      <w:r w:rsidR="000B377F" w:rsidRPr="00FE0B4A">
        <w:rPr>
          <w:rFonts w:asciiTheme="minorHAnsi" w:eastAsiaTheme="minorHAnsi" w:hAnsiTheme="minorHAnsi"/>
          <w:sz w:val="22"/>
          <w:szCs w:val="22"/>
          <w:lang w:val="nl-NL"/>
        </w:rPr>
        <w:t xml:space="preserve">Echter, meerdere problemen kunnen </w:t>
      </w:r>
      <w:r>
        <w:rPr>
          <w:rFonts w:asciiTheme="minorHAnsi" w:eastAsiaTheme="minorHAnsi" w:hAnsiTheme="minorHAnsi"/>
          <w:sz w:val="22"/>
          <w:szCs w:val="22"/>
          <w:lang w:val="nl-NL"/>
        </w:rPr>
        <w:t xml:space="preserve">geobserveerd </w:t>
      </w:r>
      <w:r w:rsidR="000B377F" w:rsidRPr="00FE0B4A">
        <w:rPr>
          <w:rFonts w:asciiTheme="minorHAnsi" w:eastAsiaTheme="minorHAnsi" w:hAnsiTheme="minorHAnsi"/>
          <w:sz w:val="22"/>
          <w:szCs w:val="22"/>
          <w:lang w:val="nl-NL"/>
        </w:rPr>
        <w:t xml:space="preserve">worden door een </w:t>
      </w:r>
      <w:r w:rsidRPr="00FE0B4A">
        <w:rPr>
          <w:rFonts w:asciiTheme="minorHAnsi" w:eastAsiaTheme="minorHAnsi" w:hAnsiTheme="minorHAnsi"/>
          <w:sz w:val="22"/>
          <w:szCs w:val="22"/>
          <w:lang w:val="nl-NL"/>
        </w:rPr>
        <w:t>inaccurate</w:t>
      </w:r>
      <w:r w:rsidR="000B377F" w:rsidRPr="00FE0B4A">
        <w:rPr>
          <w:rFonts w:asciiTheme="minorHAnsi" w:eastAsiaTheme="minorHAnsi" w:hAnsiTheme="minorHAnsi"/>
          <w:sz w:val="22"/>
          <w:szCs w:val="22"/>
          <w:lang w:val="nl-NL"/>
        </w:rPr>
        <w:t xml:space="preserve"> ERP</w:t>
      </w:r>
      <w:r w:rsidR="00E47D53">
        <w:rPr>
          <w:rFonts w:asciiTheme="minorHAnsi" w:eastAsiaTheme="minorHAnsi" w:hAnsiTheme="minorHAnsi"/>
          <w:sz w:val="22"/>
          <w:szCs w:val="22"/>
          <w:lang w:val="nl-NL"/>
        </w:rPr>
        <w:t xml:space="preserve"> systeem</w:t>
      </w:r>
      <w:r w:rsidR="000B377F" w:rsidRPr="00FE0B4A">
        <w:rPr>
          <w:rFonts w:asciiTheme="minorHAnsi" w:eastAsiaTheme="minorHAnsi" w:hAnsiTheme="minorHAnsi"/>
          <w:sz w:val="22"/>
          <w:szCs w:val="22"/>
          <w:lang w:val="nl-NL"/>
        </w:rPr>
        <w:t>. Inderdaad het systeem is enkel nauwkeurig over het totaal a</w:t>
      </w:r>
      <w:r w:rsidR="00E47D53">
        <w:rPr>
          <w:rFonts w:asciiTheme="minorHAnsi" w:eastAsiaTheme="minorHAnsi" w:hAnsiTheme="minorHAnsi"/>
          <w:sz w:val="22"/>
          <w:szCs w:val="22"/>
          <w:lang w:val="nl-NL"/>
        </w:rPr>
        <w:t>a</w:t>
      </w:r>
      <w:r w:rsidR="000B377F" w:rsidRPr="00FE0B4A">
        <w:rPr>
          <w:rFonts w:asciiTheme="minorHAnsi" w:eastAsiaTheme="minorHAnsi" w:hAnsiTheme="minorHAnsi"/>
          <w:sz w:val="22"/>
          <w:szCs w:val="22"/>
          <w:lang w:val="nl-NL"/>
        </w:rPr>
        <w:t xml:space="preserve">ntal stukken van elke </w:t>
      </w:r>
      <w:r w:rsidR="00E47D53">
        <w:rPr>
          <w:rFonts w:asciiTheme="minorHAnsi" w:eastAsiaTheme="minorHAnsi" w:hAnsiTheme="minorHAnsi"/>
          <w:sz w:val="22"/>
          <w:szCs w:val="22"/>
          <w:lang w:val="nl-NL"/>
        </w:rPr>
        <w:t xml:space="preserve">component </w:t>
      </w:r>
      <w:r w:rsidRPr="00FE0B4A">
        <w:rPr>
          <w:rFonts w:asciiTheme="minorHAnsi" w:eastAsiaTheme="minorHAnsi" w:hAnsiTheme="minorHAnsi"/>
          <w:sz w:val="22"/>
          <w:szCs w:val="22"/>
          <w:lang w:val="nl-NL"/>
        </w:rPr>
        <w:t xml:space="preserve">maar niet over de </w:t>
      </w:r>
      <w:r w:rsidR="00E47D53">
        <w:rPr>
          <w:rFonts w:asciiTheme="minorHAnsi" w:eastAsiaTheme="minorHAnsi" w:hAnsiTheme="minorHAnsi"/>
          <w:sz w:val="22"/>
          <w:szCs w:val="22"/>
          <w:lang w:val="nl-NL"/>
        </w:rPr>
        <w:t xml:space="preserve">verschillende </w:t>
      </w:r>
      <w:r w:rsidRPr="00FE0B4A">
        <w:rPr>
          <w:rFonts w:asciiTheme="minorHAnsi" w:eastAsiaTheme="minorHAnsi" w:hAnsiTheme="minorHAnsi"/>
          <w:sz w:val="22"/>
          <w:szCs w:val="22"/>
          <w:lang w:val="nl-NL"/>
        </w:rPr>
        <w:t xml:space="preserve">leveringen (bijvoorbeeld 20000 stukken versus 4 leveringen van 5000 stukken). Deze onnauwkeurigheden samen met menselijke fouten leiden tot </w:t>
      </w:r>
      <w:proofErr w:type="spellStart"/>
      <w:r w:rsidRPr="00FE0B4A">
        <w:rPr>
          <w:rFonts w:asciiTheme="minorHAnsi" w:eastAsiaTheme="minorHAnsi" w:hAnsiTheme="minorHAnsi"/>
          <w:sz w:val="22"/>
          <w:szCs w:val="22"/>
          <w:lang w:val="nl-NL"/>
        </w:rPr>
        <w:t>kitting</w:t>
      </w:r>
      <w:proofErr w:type="spellEnd"/>
      <w:r w:rsidRPr="00FE0B4A">
        <w:rPr>
          <w:rFonts w:asciiTheme="minorHAnsi" w:eastAsiaTheme="minorHAnsi" w:hAnsiTheme="minorHAnsi"/>
          <w:sz w:val="22"/>
          <w:szCs w:val="22"/>
          <w:lang w:val="nl-NL"/>
        </w:rPr>
        <w:t xml:space="preserve"> problemen zoals:</w:t>
      </w:r>
      <w:r w:rsidR="001B10D8">
        <w:rPr>
          <w:rFonts w:asciiTheme="minorHAnsi" w:eastAsiaTheme="minorHAnsi" w:hAnsiTheme="minorHAnsi"/>
          <w:sz w:val="22"/>
          <w:szCs w:val="22"/>
          <w:lang w:val="nl-NL"/>
        </w:rPr>
        <w:t xml:space="preserve"> ????</w:t>
      </w:r>
    </w:p>
    <w:p w:rsidR="00FE0B4A" w:rsidRPr="00FE0B4A" w:rsidRDefault="00FE0B4A" w:rsidP="00FE0B4A">
      <w:pPr>
        <w:pStyle w:val="Lijstalinea"/>
        <w:numPr>
          <w:ilvl w:val="0"/>
          <w:numId w:val="6"/>
        </w:numPr>
        <w:autoSpaceDE w:val="0"/>
        <w:autoSpaceDN w:val="0"/>
        <w:adjustRightInd w:val="0"/>
        <w:jc w:val="both"/>
        <w:rPr>
          <w:rFonts w:asciiTheme="minorHAnsi" w:eastAsiaTheme="minorHAnsi" w:hAnsiTheme="minorHAnsi"/>
          <w:sz w:val="22"/>
          <w:szCs w:val="22"/>
          <w:lang w:val="nl-NL"/>
        </w:rPr>
      </w:pPr>
      <w:r w:rsidRPr="00FE0B4A">
        <w:rPr>
          <w:rFonts w:asciiTheme="minorHAnsi" w:eastAsiaTheme="minorHAnsi" w:hAnsiTheme="minorHAnsi"/>
          <w:sz w:val="22"/>
          <w:szCs w:val="22"/>
          <w:lang w:val="nl-NL"/>
        </w:rPr>
        <w:t>Onvoldoende</w:t>
      </w:r>
      <w:r w:rsidR="001B10D8">
        <w:rPr>
          <w:rFonts w:asciiTheme="minorHAnsi" w:eastAsiaTheme="minorHAnsi" w:hAnsiTheme="minorHAnsi"/>
          <w:sz w:val="22"/>
          <w:szCs w:val="22"/>
          <w:lang w:val="nl-NL"/>
        </w:rPr>
        <w:t xml:space="preserve"> of </w:t>
      </w:r>
      <w:r w:rsidRPr="00FE0B4A">
        <w:rPr>
          <w:rFonts w:asciiTheme="minorHAnsi" w:eastAsiaTheme="minorHAnsi" w:hAnsiTheme="minorHAnsi"/>
          <w:sz w:val="22"/>
          <w:szCs w:val="22"/>
          <w:lang w:val="nl-NL"/>
        </w:rPr>
        <w:t>overvloedig aantal stukken</w:t>
      </w:r>
    </w:p>
    <w:p w:rsidR="00FE0B4A" w:rsidRPr="00FE0B4A" w:rsidRDefault="00FE0B4A" w:rsidP="00FE0B4A">
      <w:pPr>
        <w:pStyle w:val="Lijstalinea"/>
        <w:numPr>
          <w:ilvl w:val="0"/>
          <w:numId w:val="6"/>
        </w:numPr>
        <w:autoSpaceDE w:val="0"/>
        <w:autoSpaceDN w:val="0"/>
        <w:adjustRightInd w:val="0"/>
        <w:jc w:val="both"/>
        <w:rPr>
          <w:rFonts w:asciiTheme="minorHAnsi" w:eastAsiaTheme="minorHAnsi" w:hAnsiTheme="minorHAnsi"/>
          <w:sz w:val="22"/>
          <w:szCs w:val="22"/>
          <w:lang w:val="nl-NL"/>
        </w:rPr>
      </w:pPr>
      <w:r w:rsidRPr="00FE0B4A">
        <w:rPr>
          <w:rFonts w:asciiTheme="minorHAnsi" w:eastAsiaTheme="minorHAnsi" w:hAnsiTheme="minorHAnsi"/>
          <w:sz w:val="22"/>
          <w:szCs w:val="22"/>
          <w:lang w:val="nl-NL"/>
        </w:rPr>
        <w:t>Verkeerde stukken</w:t>
      </w:r>
    </w:p>
    <w:p w:rsidR="00FE0B4A" w:rsidRPr="00FE0B4A" w:rsidRDefault="00FE0B4A" w:rsidP="00FE0B4A">
      <w:pPr>
        <w:pStyle w:val="Lijstalinea"/>
        <w:numPr>
          <w:ilvl w:val="0"/>
          <w:numId w:val="6"/>
        </w:numPr>
        <w:autoSpaceDE w:val="0"/>
        <w:autoSpaceDN w:val="0"/>
        <w:adjustRightInd w:val="0"/>
        <w:jc w:val="both"/>
        <w:rPr>
          <w:rFonts w:asciiTheme="minorHAnsi" w:eastAsiaTheme="minorHAnsi" w:hAnsiTheme="minorHAnsi"/>
          <w:sz w:val="22"/>
          <w:szCs w:val="22"/>
          <w:lang w:val="nl-NL"/>
        </w:rPr>
      </w:pPr>
      <w:r w:rsidRPr="00FE0B4A">
        <w:rPr>
          <w:rFonts w:asciiTheme="minorHAnsi" w:eastAsiaTheme="minorHAnsi" w:hAnsiTheme="minorHAnsi"/>
          <w:sz w:val="22"/>
          <w:szCs w:val="22"/>
          <w:lang w:val="nl-NL"/>
        </w:rPr>
        <w:t>Onvolledige kits</w:t>
      </w:r>
    </w:p>
    <w:p w:rsidR="00FE0B4A" w:rsidRPr="00FE0B4A" w:rsidRDefault="00FE0B4A" w:rsidP="00FE0B4A">
      <w:pPr>
        <w:pStyle w:val="Lijstalinea"/>
        <w:numPr>
          <w:ilvl w:val="0"/>
          <w:numId w:val="6"/>
        </w:numPr>
        <w:autoSpaceDE w:val="0"/>
        <w:autoSpaceDN w:val="0"/>
        <w:adjustRightInd w:val="0"/>
        <w:jc w:val="both"/>
        <w:rPr>
          <w:rFonts w:asciiTheme="minorHAnsi" w:eastAsiaTheme="minorHAnsi" w:hAnsiTheme="minorHAnsi"/>
          <w:sz w:val="22"/>
          <w:szCs w:val="22"/>
          <w:lang w:val="nl-NL"/>
        </w:rPr>
      </w:pPr>
      <w:r w:rsidRPr="00FE0B4A">
        <w:rPr>
          <w:rFonts w:asciiTheme="minorHAnsi" w:eastAsiaTheme="minorHAnsi" w:hAnsiTheme="minorHAnsi"/>
          <w:sz w:val="22"/>
          <w:szCs w:val="22"/>
          <w:lang w:val="nl-NL"/>
        </w:rPr>
        <w:t xml:space="preserve">Onvoldoende </w:t>
      </w:r>
      <w:r w:rsidR="001B10D8">
        <w:rPr>
          <w:rFonts w:asciiTheme="minorHAnsi" w:eastAsiaTheme="minorHAnsi" w:hAnsiTheme="minorHAnsi"/>
          <w:sz w:val="22"/>
          <w:szCs w:val="22"/>
          <w:lang w:val="nl-NL"/>
        </w:rPr>
        <w:t xml:space="preserve">aantal </w:t>
      </w:r>
      <w:r w:rsidRPr="00FE0B4A">
        <w:rPr>
          <w:rFonts w:asciiTheme="minorHAnsi" w:eastAsiaTheme="minorHAnsi" w:hAnsiTheme="minorHAnsi"/>
          <w:sz w:val="22"/>
          <w:szCs w:val="22"/>
          <w:lang w:val="nl-NL"/>
        </w:rPr>
        <w:t>kits.</w:t>
      </w:r>
    </w:p>
    <w:p w:rsidR="00FE0B4A" w:rsidRDefault="00FE0B4A" w:rsidP="00AB58E8">
      <w:pPr>
        <w:jc w:val="both"/>
        <w:rPr>
          <w:rFonts w:asciiTheme="minorHAnsi" w:eastAsiaTheme="minorHAnsi" w:hAnsiTheme="minorHAnsi"/>
          <w:sz w:val="22"/>
          <w:szCs w:val="22"/>
          <w:lang w:val="nl-NL"/>
        </w:rPr>
      </w:pPr>
    </w:p>
    <w:p w:rsidR="00306E00" w:rsidRPr="00FE0B4A" w:rsidRDefault="000B377F" w:rsidP="00AB58E8">
      <w:pPr>
        <w:jc w:val="both"/>
        <w:rPr>
          <w:rFonts w:asciiTheme="minorHAnsi" w:eastAsiaTheme="minorHAnsi" w:hAnsiTheme="minorHAnsi"/>
          <w:sz w:val="22"/>
          <w:szCs w:val="22"/>
          <w:lang w:val="nl-NL"/>
        </w:rPr>
      </w:pPr>
      <w:r w:rsidRPr="00FE0B4A">
        <w:rPr>
          <w:rFonts w:asciiTheme="minorHAnsi" w:hAnsiTheme="minorHAnsi"/>
          <w:sz w:val="22"/>
          <w:szCs w:val="22"/>
          <w:lang w:val="nl-NL"/>
        </w:rPr>
        <w:t xml:space="preserve">De problemen waaraan </w:t>
      </w:r>
      <w:proofErr w:type="spellStart"/>
      <w:r w:rsidRPr="00FE0B4A">
        <w:rPr>
          <w:rFonts w:asciiTheme="minorHAnsi" w:hAnsiTheme="minorHAnsi"/>
          <w:sz w:val="22"/>
          <w:szCs w:val="22"/>
          <w:lang w:val="nl-NL"/>
        </w:rPr>
        <w:t>kitting</w:t>
      </w:r>
      <w:proofErr w:type="spellEnd"/>
      <w:r w:rsidRPr="00FE0B4A">
        <w:rPr>
          <w:rFonts w:asciiTheme="minorHAnsi" w:hAnsiTheme="minorHAnsi"/>
          <w:sz w:val="22"/>
          <w:szCs w:val="22"/>
          <w:lang w:val="nl-NL"/>
        </w:rPr>
        <w:t xml:space="preserve"> lijd hebben een verhoogde machine stilstand, </w:t>
      </w:r>
      <w:proofErr w:type="spellStart"/>
      <w:r w:rsidRPr="00FE0B4A">
        <w:rPr>
          <w:rFonts w:asciiTheme="minorHAnsi" w:hAnsiTheme="minorHAnsi"/>
          <w:sz w:val="22"/>
          <w:szCs w:val="22"/>
          <w:lang w:val="nl-NL"/>
        </w:rPr>
        <w:t>lead</w:t>
      </w:r>
      <w:proofErr w:type="spellEnd"/>
      <w:r w:rsidRPr="00FE0B4A">
        <w:rPr>
          <w:rFonts w:asciiTheme="minorHAnsi" w:hAnsiTheme="minorHAnsi"/>
          <w:sz w:val="22"/>
          <w:szCs w:val="22"/>
          <w:lang w:val="nl-NL"/>
        </w:rPr>
        <w:t xml:space="preserve"> time en mankracht tot gevolg</w:t>
      </w:r>
      <w:r w:rsidRPr="00FE0B4A">
        <w:rPr>
          <w:rFonts w:asciiTheme="minorHAnsi" w:eastAsiaTheme="minorHAnsi" w:hAnsiTheme="minorHAnsi"/>
          <w:sz w:val="22"/>
          <w:szCs w:val="22"/>
          <w:lang w:val="nl-NL"/>
        </w:rPr>
        <w:t xml:space="preserve"> </w:t>
      </w:r>
      <w:r w:rsidRPr="00FE0B4A">
        <w:rPr>
          <w:rFonts w:asciiTheme="minorHAnsi" w:eastAsiaTheme="minorHAnsi" w:hAnsiTheme="minorHAnsi"/>
          <w:b/>
          <w:sz w:val="22"/>
          <w:szCs w:val="22"/>
          <w:lang w:val="nl-NL"/>
        </w:rPr>
        <w:t>(</w:t>
      </w:r>
      <w:proofErr w:type="spellStart"/>
      <w:r w:rsidRPr="00FE0B4A">
        <w:rPr>
          <w:rFonts w:asciiTheme="minorHAnsi" w:eastAsiaTheme="minorHAnsi" w:hAnsiTheme="minorHAnsi"/>
          <w:b/>
          <w:sz w:val="22"/>
          <w:szCs w:val="22"/>
          <w:lang w:val="nl-NL"/>
        </w:rPr>
        <w:t>Ronen</w:t>
      </w:r>
      <w:proofErr w:type="spellEnd"/>
      <w:r w:rsidRPr="00FE0B4A">
        <w:rPr>
          <w:rFonts w:asciiTheme="minorHAnsi" w:eastAsiaTheme="minorHAnsi" w:hAnsiTheme="minorHAnsi"/>
          <w:b/>
          <w:sz w:val="22"/>
          <w:szCs w:val="22"/>
          <w:lang w:val="nl-NL"/>
        </w:rPr>
        <w:t xml:space="preserve">, 1992; </w:t>
      </w:r>
      <w:proofErr w:type="spellStart"/>
      <w:r w:rsidRPr="00FE0B4A">
        <w:rPr>
          <w:rFonts w:asciiTheme="minorHAnsi" w:eastAsiaTheme="minorHAnsi" w:hAnsiTheme="minorHAnsi"/>
          <w:b/>
          <w:sz w:val="22"/>
          <w:szCs w:val="22"/>
          <w:lang w:val="nl-NL"/>
        </w:rPr>
        <w:t>Vujosevic</w:t>
      </w:r>
      <w:proofErr w:type="spellEnd"/>
      <w:r w:rsidRPr="00FE0B4A">
        <w:rPr>
          <w:rFonts w:asciiTheme="minorHAnsi" w:eastAsiaTheme="minorHAnsi" w:hAnsiTheme="minorHAnsi"/>
          <w:b/>
          <w:sz w:val="22"/>
          <w:szCs w:val="22"/>
          <w:lang w:val="nl-NL"/>
        </w:rPr>
        <w:t>, 2008).</w:t>
      </w:r>
      <w:r w:rsidR="00FE0B4A">
        <w:rPr>
          <w:rFonts w:asciiTheme="minorHAnsi" w:eastAsiaTheme="minorHAnsi" w:hAnsiTheme="minorHAnsi"/>
          <w:sz w:val="22"/>
          <w:szCs w:val="22"/>
          <w:lang w:val="nl-NL"/>
        </w:rPr>
        <w:t xml:space="preserve"> </w:t>
      </w:r>
      <w:r w:rsidR="00306E00" w:rsidRPr="00FE0B4A">
        <w:rPr>
          <w:rFonts w:asciiTheme="minorHAnsi" w:hAnsiTheme="minorHAnsi"/>
          <w:sz w:val="22"/>
          <w:szCs w:val="22"/>
          <w:lang w:val="nl-NL"/>
        </w:rPr>
        <w:t>In het artikel “</w:t>
      </w:r>
      <w:proofErr w:type="spellStart"/>
      <w:r w:rsidR="00306E00" w:rsidRPr="00FE0B4A">
        <w:rPr>
          <w:rFonts w:asciiTheme="minorHAnsi" w:hAnsiTheme="minorHAnsi"/>
          <w:sz w:val="22"/>
          <w:szCs w:val="22"/>
          <w:lang w:val="nl-NL"/>
        </w:rPr>
        <w:t>Lean</w:t>
      </w:r>
      <w:proofErr w:type="spellEnd"/>
      <w:r w:rsidR="00306E00" w:rsidRPr="00FE0B4A">
        <w:rPr>
          <w:rFonts w:asciiTheme="minorHAnsi" w:hAnsiTheme="minorHAnsi"/>
          <w:sz w:val="22"/>
          <w:szCs w:val="22"/>
          <w:lang w:val="nl-NL"/>
        </w:rPr>
        <w:t xml:space="preserve"> </w:t>
      </w:r>
      <w:proofErr w:type="spellStart"/>
      <w:r w:rsidR="00306E00" w:rsidRPr="00FE0B4A">
        <w:rPr>
          <w:rFonts w:asciiTheme="minorHAnsi" w:hAnsiTheme="minorHAnsi"/>
          <w:sz w:val="22"/>
          <w:szCs w:val="22"/>
          <w:lang w:val="nl-NL"/>
        </w:rPr>
        <w:t>Kitting</w:t>
      </w:r>
      <w:proofErr w:type="spellEnd"/>
      <w:r w:rsidR="00306E00" w:rsidRPr="00FE0B4A">
        <w:rPr>
          <w:rFonts w:asciiTheme="minorHAnsi" w:hAnsiTheme="minorHAnsi"/>
          <w:sz w:val="22"/>
          <w:szCs w:val="22"/>
          <w:lang w:val="nl-NL"/>
        </w:rPr>
        <w:t xml:space="preserve">: a case </w:t>
      </w:r>
      <w:proofErr w:type="spellStart"/>
      <w:r w:rsidR="00306E00" w:rsidRPr="00FE0B4A">
        <w:rPr>
          <w:rFonts w:asciiTheme="minorHAnsi" w:hAnsiTheme="minorHAnsi"/>
          <w:sz w:val="22"/>
          <w:szCs w:val="22"/>
          <w:lang w:val="nl-NL"/>
        </w:rPr>
        <w:t>study</w:t>
      </w:r>
      <w:proofErr w:type="spellEnd"/>
      <w:r w:rsidR="00306E00" w:rsidRPr="00FE0B4A">
        <w:rPr>
          <w:rFonts w:asciiTheme="minorHAnsi" w:hAnsiTheme="minorHAnsi"/>
          <w:sz w:val="22"/>
          <w:szCs w:val="22"/>
          <w:lang w:val="nl-NL"/>
        </w:rPr>
        <w:t xml:space="preserve">” </w:t>
      </w:r>
      <w:r w:rsidR="00FE0B4A">
        <w:rPr>
          <w:rFonts w:asciiTheme="minorHAnsi" w:hAnsiTheme="minorHAnsi"/>
          <w:sz w:val="22"/>
          <w:szCs w:val="22"/>
          <w:lang w:val="nl-NL"/>
        </w:rPr>
        <w:t xml:space="preserve">van </w:t>
      </w:r>
      <w:proofErr w:type="spellStart"/>
      <w:r w:rsidR="00FE0B4A" w:rsidRPr="00FE0B4A">
        <w:rPr>
          <w:rFonts w:asciiTheme="minorHAnsi" w:eastAsiaTheme="minorHAnsi" w:hAnsiTheme="minorHAnsi"/>
          <w:sz w:val="22"/>
          <w:szCs w:val="22"/>
          <w:lang w:val="nl-NL"/>
        </w:rPr>
        <w:t>Vujosevic</w:t>
      </w:r>
      <w:proofErr w:type="spellEnd"/>
      <w:r w:rsidR="00FE0B4A" w:rsidRPr="00FE0B4A">
        <w:rPr>
          <w:rFonts w:asciiTheme="minorHAnsi" w:eastAsiaTheme="minorHAnsi" w:hAnsiTheme="minorHAnsi"/>
          <w:sz w:val="22"/>
          <w:szCs w:val="22"/>
          <w:lang w:val="nl-NL"/>
        </w:rPr>
        <w:t xml:space="preserve"> </w:t>
      </w:r>
      <w:r w:rsidR="00E3040B" w:rsidRPr="00FE0B4A">
        <w:rPr>
          <w:rFonts w:asciiTheme="minorHAnsi" w:hAnsiTheme="minorHAnsi"/>
          <w:sz w:val="22"/>
          <w:szCs w:val="22"/>
          <w:lang w:val="nl-NL"/>
        </w:rPr>
        <w:t>wordt er beschre</w:t>
      </w:r>
      <w:r w:rsidR="00D127AC" w:rsidRPr="00FE0B4A">
        <w:rPr>
          <w:rFonts w:asciiTheme="minorHAnsi" w:hAnsiTheme="minorHAnsi"/>
          <w:sz w:val="22"/>
          <w:szCs w:val="22"/>
          <w:lang w:val="nl-NL"/>
        </w:rPr>
        <w:t xml:space="preserve">ven </w:t>
      </w:r>
      <w:r w:rsidR="00306E00" w:rsidRPr="00FE0B4A">
        <w:rPr>
          <w:rFonts w:asciiTheme="minorHAnsi" w:hAnsiTheme="minorHAnsi"/>
          <w:sz w:val="22"/>
          <w:szCs w:val="22"/>
          <w:lang w:val="nl-NL"/>
        </w:rPr>
        <w:t xml:space="preserve">hoe </w:t>
      </w:r>
      <w:r w:rsidR="00FE0B4A">
        <w:rPr>
          <w:rFonts w:asciiTheme="minorHAnsi" w:hAnsiTheme="minorHAnsi"/>
          <w:sz w:val="22"/>
          <w:szCs w:val="22"/>
          <w:lang w:val="nl-NL"/>
        </w:rPr>
        <w:t>deze verspilling</w:t>
      </w:r>
      <w:r w:rsidR="00306E00" w:rsidRPr="00FE0B4A">
        <w:rPr>
          <w:rFonts w:asciiTheme="minorHAnsi" w:hAnsiTheme="minorHAnsi"/>
          <w:sz w:val="22"/>
          <w:szCs w:val="22"/>
          <w:lang w:val="nl-NL"/>
        </w:rPr>
        <w:t xml:space="preserve"> kan verminderd worden in de verschillende </w:t>
      </w:r>
      <w:r w:rsidR="00D127AC" w:rsidRPr="00FE0B4A">
        <w:rPr>
          <w:rFonts w:asciiTheme="minorHAnsi" w:hAnsiTheme="minorHAnsi"/>
          <w:sz w:val="22"/>
          <w:szCs w:val="22"/>
          <w:lang w:val="nl-NL"/>
        </w:rPr>
        <w:t>fases</w:t>
      </w:r>
      <w:r w:rsidR="00306E00" w:rsidRPr="00FE0B4A">
        <w:rPr>
          <w:rFonts w:asciiTheme="minorHAnsi" w:hAnsiTheme="minorHAnsi"/>
          <w:sz w:val="22"/>
          <w:szCs w:val="22"/>
          <w:lang w:val="nl-NL"/>
        </w:rPr>
        <w:t xml:space="preserve"> van het </w:t>
      </w:r>
      <w:proofErr w:type="spellStart"/>
      <w:r w:rsidR="00306E00" w:rsidRPr="00FE0B4A">
        <w:rPr>
          <w:rFonts w:asciiTheme="minorHAnsi" w:hAnsiTheme="minorHAnsi"/>
          <w:sz w:val="22"/>
          <w:szCs w:val="22"/>
          <w:lang w:val="nl-NL"/>
        </w:rPr>
        <w:t>kitting</w:t>
      </w:r>
      <w:proofErr w:type="spellEnd"/>
      <w:r w:rsidR="00306E00" w:rsidRPr="00FE0B4A">
        <w:rPr>
          <w:rFonts w:asciiTheme="minorHAnsi" w:hAnsiTheme="minorHAnsi"/>
          <w:sz w:val="22"/>
          <w:szCs w:val="22"/>
          <w:lang w:val="nl-NL"/>
        </w:rPr>
        <w:t xml:space="preserve"> proces. De verbeteringsproces</w:t>
      </w:r>
      <w:r w:rsidR="00D127AC" w:rsidRPr="00FE0B4A">
        <w:rPr>
          <w:rFonts w:asciiTheme="minorHAnsi" w:hAnsiTheme="minorHAnsi"/>
          <w:sz w:val="22"/>
          <w:szCs w:val="22"/>
          <w:lang w:val="nl-NL"/>
        </w:rPr>
        <w:t>sen beschreven in dit artikel ku</w:t>
      </w:r>
      <w:r w:rsidR="00306E00" w:rsidRPr="00FE0B4A">
        <w:rPr>
          <w:rFonts w:asciiTheme="minorHAnsi" w:hAnsiTheme="minorHAnsi"/>
          <w:sz w:val="22"/>
          <w:szCs w:val="22"/>
          <w:lang w:val="nl-NL"/>
        </w:rPr>
        <w:t>n</w:t>
      </w:r>
      <w:r w:rsidR="00D127AC" w:rsidRPr="00FE0B4A">
        <w:rPr>
          <w:rFonts w:asciiTheme="minorHAnsi" w:hAnsiTheme="minorHAnsi"/>
          <w:sz w:val="22"/>
          <w:szCs w:val="22"/>
          <w:lang w:val="nl-NL"/>
        </w:rPr>
        <w:t>nen</w:t>
      </w:r>
      <w:r w:rsidR="00306E00" w:rsidRPr="00FE0B4A">
        <w:rPr>
          <w:rFonts w:asciiTheme="minorHAnsi" w:hAnsiTheme="minorHAnsi"/>
          <w:sz w:val="22"/>
          <w:szCs w:val="22"/>
          <w:lang w:val="nl-NL"/>
        </w:rPr>
        <w:t xml:space="preserve"> samengevat worden als volgt:</w:t>
      </w:r>
    </w:p>
    <w:p w:rsidR="00306E00" w:rsidRPr="00FE0B4A" w:rsidRDefault="00241ED2" w:rsidP="00AB58E8">
      <w:pPr>
        <w:pStyle w:val="Lijstalinea"/>
        <w:numPr>
          <w:ilvl w:val="0"/>
          <w:numId w:val="2"/>
        </w:numPr>
        <w:jc w:val="both"/>
        <w:rPr>
          <w:rFonts w:asciiTheme="minorHAnsi" w:hAnsiTheme="minorHAnsi"/>
          <w:sz w:val="22"/>
          <w:szCs w:val="22"/>
          <w:lang w:val="nl-NL"/>
        </w:rPr>
      </w:pPr>
      <w:r w:rsidRPr="00FE0B4A">
        <w:rPr>
          <w:rFonts w:asciiTheme="minorHAnsi" w:hAnsiTheme="minorHAnsi"/>
          <w:sz w:val="22"/>
          <w:szCs w:val="22"/>
          <w:lang w:val="nl-NL"/>
        </w:rPr>
        <w:t>Vermijden</w:t>
      </w:r>
      <w:r w:rsidR="00306E00" w:rsidRPr="00FE0B4A">
        <w:rPr>
          <w:rFonts w:asciiTheme="minorHAnsi" w:hAnsiTheme="minorHAnsi"/>
          <w:sz w:val="22"/>
          <w:szCs w:val="22"/>
          <w:lang w:val="nl-NL"/>
        </w:rPr>
        <w:t xml:space="preserve"> </w:t>
      </w:r>
      <w:r w:rsidR="00E3040B" w:rsidRPr="00FE0B4A">
        <w:rPr>
          <w:rFonts w:asciiTheme="minorHAnsi" w:hAnsiTheme="minorHAnsi"/>
          <w:sz w:val="22"/>
          <w:szCs w:val="22"/>
          <w:lang w:val="nl-NL"/>
        </w:rPr>
        <w:t xml:space="preserve"> van machine stilstand door onvolledige kit samenstelling</w:t>
      </w:r>
    </w:p>
    <w:p w:rsidR="00E3040B" w:rsidRPr="00FE0B4A" w:rsidRDefault="00241ED2" w:rsidP="00AB58E8">
      <w:pPr>
        <w:pStyle w:val="Lijstalinea"/>
        <w:numPr>
          <w:ilvl w:val="0"/>
          <w:numId w:val="2"/>
        </w:numPr>
        <w:jc w:val="both"/>
        <w:rPr>
          <w:rFonts w:asciiTheme="minorHAnsi" w:hAnsiTheme="minorHAnsi"/>
          <w:sz w:val="22"/>
          <w:szCs w:val="22"/>
          <w:lang w:val="nl-NL"/>
        </w:rPr>
      </w:pPr>
      <w:r w:rsidRPr="00FE0B4A">
        <w:rPr>
          <w:rFonts w:asciiTheme="minorHAnsi" w:hAnsiTheme="minorHAnsi"/>
          <w:sz w:val="22"/>
          <w:szCs w:val="22"/>
          <w:lang w:val="nl-NL"/>
        </w:rPr>
        <w:t>Kit direct correct samenstellen</w:t>
      </w:r>
      <w:r w:rsidR="00E3040B" w:rsidRPr="00FE0B4A">
        <w:rPr>
          <w:rFonts w:asciiTheme="minorHAnsi" w:hAnsiTheme="minorHAnsi"/>
          <w:sz w:val="22"/>
          <w:szCs w:val="22"/>
          <w:lang w:val="nl-NL"/>
        </w:rPr>
        <w:t xml:space="preserve"> </w:t>
      </w:r>
    </w:p>
    <w:p w:rsidR="00D127AC" w:rsidRPr="00FE0B4A" w:rsidRDefault="00D127AC" w:rsidP="00241ED2">
      <w:pPr>
        <w:pStyle w:val="Lijstalinea"/>
        <w:numPr>
          <w:ilvl w:val="0"/>
          <w:numId w:val="2"/>
        </w:numPr>
        <w:jc w:val="both"/>
        <w:rPr>
          <w:rFonts w:asciiTheme="minorHAnsi" w:hAnsiTheme="minorHAnsi"/>
          <w:sz w:val="22"/>
          <w:szCs w:val="22"/>
          <w:lang w:val="nl-NL"/>
        </w:rPr>
      </w:pPr>
      <w:r w:rsidRPr="00FE0B4A">
        <w:rPr>
          <w:rFonts w:asciiTheme="minorHAnsi" w:hAnsiTheme="minorHAnsi"/>
          <w:sz w:val="22"/>
          <w:szCs w:val="22"/>
          <w:lang w:val="nl-NL"/>
        </w:rPr>
        <w:t>Verwijder</w:t>
      </w:r>
      <w:r w:rsidR="00241ED2" w:rsidRPr="00FE0B4A">
        <w:rPr>
          <w:rFonts w:asciiTheme="minorHAnsi" w:hAnsiTheme="minorHAnsi"/>
          <w:sz w:val="22"/>
          <w:szCs w:val="22"/>
          <w:lang w:val="nl-NL"/>
        </w:rPr>
        <w:t>en</w:t>
      </w:r>
      <w:r w:rsidRPr="00FE0B4A">
        <w:rPr>
          <w:rFonts w:asciiTheme="minorHAnsi" w:hAnsiTheme="minorHAnsi"/>
          <w:sz w:val="22"/>
          <w:szCs w:val="22"/>
          <w:lang w:val="nl-NL"/>
        </w:rPr>
        <w:t xml:space="preserve"> van verspilling in </w:t>
      </w:r>
      <w:proofErr w:type="spellStart"/>
      <w:r w:rsidRPr="00FE0B4A">
        <w:rPr>
          <w:rFonts w:asciiTheme="minorHAnsi" w:hAnsiTheme="minorHAnsi"/>
          <w:sz w:val="22"/>
          <w:szCs w:val="22"/>
          <w:lang w:val="nl-NL"/>
        </w:rPr>
        <w:t>Kitting</w:t>
      </w:r>
      <w:proofErr w:type="spellEnd"/>
    </w:p>
    <w:p w:rsidR="00E3040B" w:rsidRPr="00FE0B4A" w:rsidRDefault="00E3040B" w:rsidP="00AB58E8">
      <w:pPr>
        <w:pStyle w:val="Lijstalinea"/>
        <w:jc w:val="both"/>
        <w:rPr>
          <w:rFonts w:asciiTheme="minorHAnsi" w:hAnsiTheme="minorHAnsi"/>
          <w:sz w:val="22"/>
          <w:szCs w:val="22"/>
          <w:lang w:val="nl-NL"/>
        </w:rPr>
      </w:pPr>
    </w:p>
    <w:p w:rsidR="00E3040B" w:rsidRPr="00FE0B4A" w:rsidRDefault="001B10D8" w:rsidP="00AB58E8">
      <w:pPr>
        <w:jc w:val="both"/>
        <w:rPr>
          <w:rFonts w:asciiTheme="minorHAnsi" w:hAnsiTheme="minorHAnsi"/>
          <w:sz w:val="22"/>
          <w:szCs w:val="22"/>
          <w:lang w:val="nl-NL"/>
        </w:rPr>
      </w:pPr>
      <w:r>
        <w:rPr>
          <w:rFonts w:asciiTheme="minorHAnsi" w:hAnsiTheme="minorHAnsi"/>
          <w:sz w:val="22"/>
          <w:szCs w:val="22"/>
          <w:lang w:val="nl-NL"/>
        </w:rPr>
        <w:t xml:space="preserve">Deze zijn de drie principes om een </w:t>
      </w:r>
      <w:proofErr w:type="spellStart"/>
      <w:r w:rsidRPr="001B10D8">
        <w:rPr>
          <w:rFonts w:asciiTheme="minorHAnsi" w:hAnsiTheme="minorHAnsi"/>
          <w:b/>
          <w:sz w:val="22"/>
          <w:szCs w:val="22"/>
          <w:lang w:val="nl-NL"/>
        </w:rPr>
        <w:t>Lean</w:t>
      </w:r>
      <w:proofErr w:type="spellEnd"/>
      <w:r w:rsidRPr="001B10D8">
        <w:rPr>
          <w:rFonts w:asciiTheme="minorHAnsi" w:hAnsiTheme="minorHAnsi"/>
          <w:b/>
          <w:sz w:val="22"/>
          <w:szCs w:val="22"/>
          <w:lang w:val="nl-NL"/>
        </w:rPr>
        <w:t xml:space="preserve"> </w:t>
      </w:r>
      <w:proofErr w:type="spellStart"/>
      <w:r w:rsidRPr="001B10D8">
        <w:rPr>
          <w:rFonts w:asciiTheme="minorHAnsi" w:hAnsiTheme="minorHAnsi"/>
          <w:b/>
          <w:sz w:val="22"/>
          <w:szCs w:val="22"/>
          <w:lang w:val="nl-NL"/>
        </w:rPr>
        <w:t>Kitting</w:t>
      </w:r>
      <w:proofErr w:type="spellEnd"/>
      <w:r>
        <w:rPr>
          <w:rFonts w:asciiTheme="minorHAnsi" w:hAnsiTheme="minorHAnsi"/>
          <w:sz w:val="22"/>
          <w:szCs w:val="22"/>
          <w:lang w:val="nl-NL"/>
        </w:rPr>
        <w:t xml:space="preserve"> te bereiken. </w:t>
      </w:r>
      <w:r w:rsidR="00D127AC" w:rsidRPr="00FE0B4A">
        <w:rPr>
          <w:rFonts w:asciiTheme="minorHAnsi" w:hAnsiTheme="minorHAnsi"/>
          <w:sz w:val="22"/>
          <w:szCs w:val="22"/>
          <w:lang w:val="nl-NL"/>
        </w:rPr>
        <w:t xml:space="preserve">De </w:t>
      </w:r>
      <w:r w:rsidR="00E3040B" w:rsidRPr="00FE0B4A">
        <w:rPr>
          <w:rFonts w:asciiTheme="minorHAnsi" w:hAnsiTheme="minorHAnsi"/>
          <w:sz w:val="22"/>
          <w:szCs w:val="22"/>
          <w:lang w:val="nl-NL"/>
        </w:rPr>
        <w:t>eerste</w:t>
      </w:r>
      <w:r w:rsidR="00D127AC" w:rsidRPr="00FE0B4A">
        <w:rPr>
          <w:rFonts w:asciiTheme="minorHAnsi" w:hAnsiTheme="minorHAnsi"/>
          <w:sz w:val="22"/>
          <w:szCs w:val="22"/>
          <w:lang w:val="nl-NL"/>
        </w:rPr>
        <w:t xml:space="preserve"> prioriteit is om te verzekeren dat de machine stilstand door een onvolledige samenstelling niet gebeurt. </w:t>
      </w:r>
      <w:r w:rsidR="00D127AC" w:rsidRPr="00FE0B4A">
        <w:rPr>
          <w:rFonts w:asciiTheme="minorHAnsi" w:hAnsiTheme="minorHAnsi"/>
          <w:color w:val="1F497D" w:themeColor="text2"/>
          <w:sz w:val="22"/>
          <w:szCs w:val="22"/>
          <w:lang w:val="nl-NL"/>
        </w:rPr>
        <w:t xml:space="preserve">Het is inderdaad alsook volgens de resultaten van het eindwerk zeer belangrijk. Door bijvoorbeeld een productie onderbrekingen van de deelcomponenten </w:t>
      </w:r>
      <w:r w:rsidR="00E3040B" w:rsidRPr="00FE0B4A">
        <w:rPr>
          <w:rFonts w:asciiTheme="minorHAnsi" w:hAnsiTheme="minorHAnsi"/>
          <w:color w:val="1F497D" w:themeColor="text2"/>
          <w:sz w:val="22"/>
          <w:szCs w:val="22"/>
          <w:lang w:val="nl-NL"/>
        </w:rPr>
        <w:t xml:space="preserve">kan het samenstellen van een kit niet doorgaan en </w:t>
      </w:r>
      <w:r w:rsidR="00D127AC" w:rsidRPr="00FE0B4A">
        <w:rPr>
          <w:rFonts w:asciiTheme="minorHAnsi" w:hAnsiTheme="minorHAnsi"/>
          <w:color w:val="1F497D" w:themeColor="text2"/>
          <w:sz w:val="22"/>
          <w:szCs w:val="22"/>
          <w:lang w:val="nl-NL"/>
        </w:rPr>
        <w:t>zijn</w:t>
      </w:r>
      <w:r w:rsidR="00E3040B" w:rsidRPr="00FE0B4A">
        <w:rPr>
          <w:rFonts w:asciiTheme="minorHAnsi" w:hAnsiTheme="minorHAnsi"/>
          <w:color w:val="1F497D" w:themeColor="text2"/>
          <w:sz w:val="22"/>
          <w:szCs w:val="22"/>
          <w:lang w:val="nl-NL"/>
        </w:rPr>
        <w:t xml:space="preserve"> daardoor</w:t>
      </w:r>
      <w:r w:rsidR="00D127AC" w:rsidRPr="00FE0B4A">
        <w:rPr>
          <w:rFonts w:asciiTheme="minorHAnsi" w:hAnsiTheme="minorHAnsi"/>
          <w:color w:val="1F497D" w:themeColor="text2"/>
          <w:sz w:val="22"/>
          <w:szCs w:val="22"/>
          <w:lang w:val="nl-NL"/>
        </w:rPr>
        <w:t xml:space="preserve"> de prestatie van het proces zeer slecht. </w:t>
      </w:r>
      <w:r w:rsidR="00D127AC" w:rsidRPr="00FE0B4A">
        <w:rPr>
          <w:rFonts w:asciiTheme="minorHAnsi" w:hAnsiTheme="minorHAnsi"/>
          <w:sz w:val="22"/>
          <w:szCs w:val="22"/>
          <w:lang w:val="nl-NL"/>
        </w:rPr>
        <w:t>De volg</w:t>
      </w:r>
      <w:r w:rsidR="00E3040B" w:rsidRPr="00FE0B4A">
        <w:rPr>
          <w:rFonts w:asciiTheme="minorHAnsi" w:hAnsiTheme="minorHAnsi"/>
          <w:sz w:val="22"/>
          <w:szCs w:val="22"/>
          <w:lang w:val="nl-NL"/>
        </w:rPr>
        <w:t>ende principe gaat om</w:t>
      </w:r>
      <w:r w:rsidR="00D127AC" w:rsidRPr="00FE0B4A">
        <w:rPr>
          <w:rFonts w:asciiTheme="minorHAnsi" w:hAnsiTheme="minorHAnsi"/>
          <w:sz w:val="22"/>
          <w:szCs w:val="22"/>
          <w:lang w:val="nl-NL"/>
        </w:rPr>
        <w:t xml:space="preserve"> </w:t>
      </w:r>
      <w:r w:rsidR="00E3040B" w:rsidRPr="00FE0B4A">
        <w:rPr>
          <w:rFonts w:asciiTheme="minorHAnsi" w:hAnsiTheme="minorHAnsi"/>
          <w:sz w:val="22"/>
          <w:szCs w:val="22"/>
          <w:lang w:val="nl-NL"/>
        </w:rPr>
        <w:t>de kwaliteit te bevestigen</w:t>
      </w:r>
      <w:r w:rsidR="00C41753" w:rsidRPr="00FE0B4A">
        <w:rPr>
          <w:rFonts w:asciiTheme="minorHAnsi" w:hAnsiTheme="minorHAnsi"/>
          <w:sz w:val="22"/>
          <w:szCs w:val="22"/>
          <w:lang w:val="nl-NL"/>
        </w:rPr>
        <w:t xml:space="preserve"> van het proces</w:t>
      </w:r>
      <w:r w:rsidR="00E3040B" w:rsidRPr="00FE0B4A">
        <w:rPr>
          <w:rFonts w:asciiTheme="minorHAnsi" w:hAnsiTheme="minorHAnsi"/>
          <w:sz w:val="22"/>
          <w:szCs w:val="22"/>
          <w:lang w:val="nl-NL"/>
        </w:rPr>
        <w:t xml:space="preserve"> door </w:t>
      </w:r>
      <w:r w:rsidR="00C41753" w:rsidRPr="00FE0B4A">
        <w:rPr>
          <w:rFonts w:asciiTheme="minorHAnsi" w:hAnsiTheme="minorHAnsi"/>
          <w:sz w:val="22"/>
          <w:szCs w:val="22"/>
          <w:lang w:val="nl-NL"/>
        </w:rPr>
        <w:t xml:space="preserve">controles overbodig te maken. De laatste wenst  de </w:t>
      </w:r>
      <w:r w:rsidR="00D127AC" w:rsidRPr="00FE0B4A">
        <w:rPr>
          <w:rFonts w:asciiTheme="minorHAnsi" w:hAnsiTheme="minorHAnsi"/>
          <w:sz w:val="22"/>
          <w:szCs w:val="22"/>
          <w:lang w:val="nl-NL"/>
        </w:rPr>
        <w:t>verspilling</w:t>
      </w:r>
      <w:r w:rsidR="00E3040B" w:rsidRPr="00FE0B4A">
        <w:rPr>
          <w:rFonts w:asciiTheme="minorHAnsi" w:hAnsiTheme="minorHAnsi"/>
          <w:sz w:val="22"/>
          <w:szCs w:val="22"/>
          <w:lang w:val="nl-NL"/>
        </w:rPr>
        <w:t xml:space="preserve">en </w:t>
      </w:r>
      <w:r w:rsidR="00C41753" w:rsidRPr="00FE0B4A">
        <w:rPr>
          <w:rFonts w:asciiTheme="minorHAnsi" w:hAnsiTheme="minorHAnsi"/>
          <w:sz w:val="22"/>
          <w:szCs w:val="22"/>
          <w:lang w:val="nl-NL"/>
        </w:rPr>
        <w:t xml:space="preserve">te verwijderen </w:t>
      </w:r>
      <w:r w:rsidR="00E3040B" w:rsidRPr="00FE0B4A">
        <w:rPr>
          <w:rFonts w:asciiTheme="minorHAnsi" w:hAnsiTheme="minorHAnsi"/>
          <w:sz w:val="22"/>
          <w:szCs w:val="22"/>
          <w:lang w:val="nl-NL"/>
        </w:rPr>
        <w:t>door het</w:t>
      </w:r>
      <w:r w:rsidR="00D127AC" w:rsidRPr="00FE0B4A">
        <w:rPr>
          <w:rFonts w:asciiTheme="minorHAnsi" w:hAnsiTheme="minorHAnsi"/>
          <w:sz w:val="22"/>
          <w:szCs w:val="22"/>
          <w:lang w:val="nl-NL"/>
        </w:rPr>
        <w:t xml:space="preserve"> </w:t>
      </w:r>
      <w:proofErr w:type="spellStart"/>
      <w:r w:rsidR="00D127AC" w:rsidRPr="00FE0B4A">
        <w:rPr>
          <w:rFonts w:asciiTheme="minorHAnsi" w:hAnsiTheme="minorHAnsi"/>
          <w:sz w:val="22"/>
          <w:szCs w:val="22"/>
          <w:lang w:val="nl-NL"/>
        </w:rPr>
        <w:t>kitting</w:t>
      </w:r>
      <w:proofErr w:type="spellEnd"/>
      <w:r w:rsidR="00D127AC" w:rsidRPr="00FE0B4A">
        <w:rPr>
          <w:rFonts w:asciiTheme="minorHAnsi" w:hAnsiTheme="minorHAnsi"/>
          <w:sz w:val="22"/>
          <w:szCs w:val="22"/>
          <w:lang w:val="nl-NL"/>
        </w:rPr>
        <w:t xml:space="preserve"> </w:t>
      </w:r>
      <w:proofErr w:type="spellStart"/>
      <w:r w:rsidR="00D127AC" w:rsidRPr="00FE0B4A">
        <w:rPr>
          <w:rFonts w:asciiTheme="minorHAnsi" w:hAnsiTheme="minorHAnsi"/>
          <w:sz w:val="22"/>
          <w:szCs w:val="22"/>
          <w:lang w:val="nl-NL"/>
        </w:rPr>
        <w:t>process</w:t>
      </w:r>
      <w:proofErr w:type="spellEnd"/>
      <w:r w:rsidR="00D127AC" w:rsidRPr="00FE0B4A">
        <w:rPr>
          <w:rFonts w:asciiTheme="minorHAnsi" w:hAnsiTheme="minorHAnsi"/>
          <w:sz w:val="22"/>
          <w:szCs w:val="22"/>
          <w:lang w:val="nl-NL"/>
        </w:rPr>
        <w:t xml:space="preserve"> zo </w:t>
      </w:r>
      <w:proofErr w:type="spellStart"/>
      <w:r w:rsidR="00D127AC" w:rsidRPr="00FE0B4A">
        <w:rPr>
          <w:rFonts w:asciiTheme="minorHAnsi" w:hAnsiTheme="minorHAnsi"/>
          <w:sz w:val="22"/>
          <w:szCs w:val="22"/>
          <w:lang w:val="nl-NL"/>
        </w:rPr>
        <w:t>lean</w:t>
      </w:r>
      <w:proofErr w:type="spellEnd"/>
      <w:r w:rsidR="00D127AC" w:rsidRPr="00FE0B4A">
        <w:rPr>
          <w:rFonts w:asciiTheme="minorHAnsi" w:hAnsiTheme="minorHAnsi"/>
          <w:sz w:val="22"/>
          <w:szCs w:val="22"/>
          <w:lang w:val="nl-NL"/>
        </w:rPr>
        <w:t xml:space="preserve"> mogelijk</w:t>
      </w:r>
      <w:r w:rsidR="00E3040B" w:rsidRPr="00FE0B4A">
        <w:rPr>
          <w:rFonts w:asciiTheme="minorHAnsi" w:hAnsiTheme="minorHAnsi"/>
          <w:sz w:val="22"/>
          <w:szCs w:val="22"/>
          <w:lang w:val="nl-NL"/>
        </w:rPr>
        <w:t xml:space="preserve"> te maken</w:t>
      </w:r>
      <w:r w:rsidR="00D127AC" w:rsidRPr="00FE0B4A">
        <w:rPr>
          <w:rFonts w:asciiTheme="minorHAnsi" w:hAnsiTheme="minorHAnsi"/>
          <w:sz w:val="22"/>
          <w:szCs w:val="22"/>
          <w:lang w:val="nl-NL"/>
        </w:rPr>
        <w:t xml:space="preserve">, i.e. onder anderen </w:t>
      </w:r>
      <w:r w:rsidR="00C41753" w:rsidRPr="00FE0B4A">
        <w:rPr>
          <w:rFonts w:asciiTheme="minorHAnsi" w:hAnsiTheme="minorHAnsi"/>
          <w:sz w:val="22"/>
          <w:szCs w:val="22"/>
          <w:lang w:val="nl-NL"/>
        </w:rPr>
        <w:t>het tot nul brengen van tijdverlies.</w:t>
      </w:r>
    </w:p>
    <w:p w:rsidR="00241ED2" w:rsidRPr="00FE0B4A" w:rsidRDefault="00241ED2" w:rsidP="00AB58E8">
      <w:pPr>
        <w:jc w:val="both"/>
        <w:rPr>
          <w:rFonts w:asciiTheme="minorHAnsi" w:hAnsiTheme="minorHAnsi"/>
          <w:sz w:val="22"/>
          <w:szCs w:val="22"/>
          <w:lang w:val="nl-NL"/>
        </w:rPr>
      </w:pPr>
    </w:p>
    <w:p w:rsidR="00C41753" w:rsidRPr="00FE0B4A" w:rsidRDefault="00C41753" w:rsidP="00AB58E8">
      <w:pPr>
        <w:jc w:val="both"/>
        <w:rPr>
          <w:rFonts w:asciiTheme="minorHAnsi" w:hAnsiTheme="minorHAnsi"/>
          <w:sz w:val="22"/>
          <w:szCs w:val="22"/>
          <w:lang w:val="nl-NL"/>
        </w:rPr>
      </w:pPr>
      <w:r w:rsidRPr="00FE0B4A">
        <w:rPr>
          <w:rFonts w:asciiTheme="minorHAnsi" w:hAnsiTheme="minorHAnsi"/>
          <w:sz w:val="22"/>
          <w:szCs w:val="22"/>
          <w:lang w:val="nl-NL"/>
        </w:rPr>
        <w:t>In dit artikel waren</w:t>
      </w:r>
      <w:r w:rsidR="00241ED2" w:rsidRPr="00FE0B4A">
        <w:rPr>
          <w:rFonts w:asciiTheme="minorHAnsi" w:hAnsiTheme="minorHAnsi"/>
          <w:sz w:val="22"/>
          <w:szCs w:val="22"/>
          <w:lang w:val="nl-NL"/>
        </w:rPr>
        <w:t xml:space="preserve"> daarvoor</w:t>
      </w:r>
      <w:r w:rsidRPr="00FE0B4A">
        <w:rPr>
          <w:rFonts w:asciiTheme="minorHAnsi" w:hAnsiTheme="minorHAnsi"/>
          <w:sz w:val="22"/>
          <w:szCs w:val="22"/>
          <w:lang w:val="nl-NL"/>
        </w:rPr>
        <w:t xml:space="preserve"> de volgende </w:t>
      </w:r>
      <w:r w:rsidR="00241ED2" w:rsidRPr="00FE0B4A">
        <w:rPr>
          <w:rFonts w:asciiTheme="minorHAnsi" w:hAnsiTheme="minorHAnsi"/>
          <w:sz w:val="22"/>
          <w:szCs w:val="22"/>
          <w:lang w:val="nl-NL"/>
        </w:rPr>
        <w:t>objectieven</w:t>
      </w:r>
      <w:r w:rsidRPr="00FE0B4A">
        <w:rPr>
          <w:rFonts w:asciiTheme="minorHAnsi" w:hAnsiTheme="minorHAnsi"/>
          <w:sz w:val="22"/>
          <w:szCs w:val="22"/>
          <w:lang w:val="nl-NL"/>
        </w:rPr>
        <w:t>:</w:t>
      </w:r>
    </w:p>
    <w:p w:rsidR="00C41753" w:rsidRPr="00FE0B4A" w:rsidRDefault="00C41753" w:rsidP="00AB58E8">
      <w:pPr>
        <w:pStyle w:val="Lijstalinea"/>
        <w:numPr>
          <w:ilvl w:val="0"/>
          <w:numId w:val="3"/>
        </w:numPr>
        <w:jc w:val="both"/>
        <w:rPr>
          <w:rFonts w:asciiTheme="minorHAnsi" w:hAnsiTheme="minorHAnsi"/>
          <w:sz w:val="22"/>
          <w:szCs w:val="22"/>
          <w:lang w:val="nl-NL"/>
        </w:rPr>
      </w:pPr>
      <w:r w:rsidRPr="00FE0B4A">
        <w:rPr>
          <w:rFonts w:asciiTheme="minorHAnsi" w:hAnsiTheme="minorHAnsi"/>
          <w:sz w:val="22"/>
          <w:szCs w:val="22"/>
          <w:lang w:val="nl-NL"/>
        </w:rPr>
        <w:t>reduceren van de cyclustijd</w:t>
      </w:r>
      <w:r w:rsidR="00241ED2" w:rsidRPr="00FE0B4A">
        <w:rPr>
          <w:rFonts w:asciiTheme="minorHAnsi" w:hAnsiTheme="minorHAnsi"/>
          <w:sz w:val="22"/>
          <w:szCs w:val="22"/>
          <w:lang w:val="nl-NL"/>
        </w:rPr>
        <w:t xml:space="preserve"> om de kits samen te stellen</w:t>
      </w:r>
    </w:p>
    <w:p w:rsidR="00C41753" w:rsidRPr="00FE0B4A" w:rsidRDefault="00241ED2" w:rsidP="00AB58E8">
      <w:pPr>
        <w:pStyle w:val="Lijstalinea"/>
        <w:numPr>
          <w:ilvl w:val="0"/>
          <w:numId w:val="3"/>
        </w:numPr>
        <w:jc w:val="both"/>
        <w:rPr>
          <w:rFonts w:asciiTheme="minorHAnsi" w:hAnsiTheme="minorHAnsi"/>
          <w:sz w:val="22"/>
          <w:szCs w:val="22"/>
          <w:lang w:val="nl-NL"/>
        </w:rPr>
      </w:pPr>
      <w:r w:rsidRPr="00FE0B4A">
        <w:rPr>
          <w:rFonts w:asciiTheme="minorHAnsi" w:hAnsiTheme="minorHAnsi"/>
          <w:sz w:val="22"/>
          <w:szCs w:val="22"/>
          <w:lang w:val="nl-NL"/>
        </w:rPr>
        <w:t>zo klein mogelijk aantal</w:t>
      </w:r>
      <w:r w:rsidR="00C41753" w:rsidRPr="00FE0B4A">
        <w:rPr>
          <w:rFonts w:asciiTheme="minorHAnsi" w:hAnsiTheme="minorHAnsi"/>
          <w:sz w:val="22"/>
          <w:szCs w:val="22"/>
          <w:lang w:val="nl-NL"/>
        </w:rPr>
        <w:t xml:space="preserve"> </w:t>
      </w:r>
      <w:proofErr w:type="spellStart"/>
      <w:r w:rsidRPr="00FE0B4A">
        <w:rPr>
          <w:rFonts w:asciiTheme="minorHAnsi" w:hAnsiTheme="minorHAnsi"/>
          <w:sz w:val="22"/>
          <w:szCs w:val="22"/>
          <w:lang w:val="nl-NL"/>
        </w:rPr>
        <w:t>kitting</w:t>
      </w:r>
      <w:proofErr w:type="spellEnd"/>
      <w:r w:rsidRPr="00FE0B4A">
        <w:rPr>
          <w:rFonts w:asciiTheme="minorHAnsi" w:hAnsiTheme="minorHAnsi"/>
          <w:sz w:val="22"/>
          <w:szCs w:val="22"/>
          <w:lang w:val="nl-NL"/>
        </w:rPr>
        <w:t xml:space="preserve"> </w:t>
      </w:r>
      <w:r w:rsidR="00C41753" w:rsidRPr="00FE0B4A">
        <w:rPr>
          <w:rFonts w:asciiTheme="minorHAnsi" w:hAnsiTheme="minorHAnsi"/>
          <w:sz w:val="22"/>
          <w:szCs w:val="22"/>
          <w:lang w:val="nl-NL"/>
        </w:rPr>
        <w:t>personeel</w:t>
      </w:r>
    </w:p>
    <w:p w:rsidR="00C41753" w:rsidRPr="00FE0B4A" w:rsidRDefault="00C41753" w:rsidP="00AB58E8">
      <w:pPr>
        <w:pStyle w:val="Lijstalinea"/>
        <w:numPr>
          <w:ilvl w:val="0"/>
          <w:numId w:val="3"/>
        </w:numPr>
        <w:jc w:val="both"/>
        <w:rPr>
          <w:rFonts w:asciiTheme="minorHAnsi" w:hAnsiTheme="minorHAnsi"/>
          <w:sz w:val="22"/>
          <w:szCs w:val="22"/>
          <w:lang w:val="nl-NL"/>
        </w:rPr>
      </w:pPr>
      <w:r w:rsidRPr="00FE0B4A">
        <w:rPr>
          <w:rFonts w:asciiTheme="minorHAnsi" w:hAnsiTheme="minorHAnsi"/>
          <w:sz w:val="22"/>
          <w:szCs w:val="22"/>
          <w:lang w:val="nl-NL"/>
        </w:rPr>
        <w:t>reduceren van het aantal materia</w:t>
      </w:r>
      <w:r w:rsidR="000B377F" w:rsidRPr="00FE0B4A">
        <w:rPr>
          <w:rFonts w:asciiTheme="minorHAnsi" w:hAnsiTheme="minorHAnsi"/>
          <w:sz w:val="22"/>
          <w:szCs w:val="22"/>
          <w:lang w:val="nl-NL"/>
        </w:rPr>
        <w:t>a</w:t>
      </w:r>
      <w:r w:rsidRPr="00FE0B4A">
        <w:rPr>
          <w:rFonts w:asciiTheme="minorHAnsi" w:hAnsiTheme="minorHAnsi"/>
          <w:sz w:val="22"/>
          <w:szCs w:val="22"/>
          <w:lang w:val="nl-NL"/>
        </w:rPr>
        <w:t xml:space="preserve">l dat </w:t>
      </w:r>
      <w:r w:rsidR="000B377F" w:rsidRPr="00FE0B4A">
        <w:rPr>
          <w:rFonts w:asciiTheme="minorHAnsi" w:hAnsiTheme="minorHAnsi"/>
          <w:sz w:val="22"/>
          <w:szCs w:val="22"/>
          <w:lang w:val="nl-NL"/>
        </w:rPr>
        <w:t xml:space="preserve">moet terugkeren </w:t>
      </w:r>
      <w:r w:rsidRPr="00FE0B4A">
        <w:rPr>
          <w:rFonts w:asciiTheme="minorHAnsi" w:hAnsiTheme="minorHAnsi"/>
          <w:sz w:val="22"/>
          <w:szCs w:val="22"/>
          <w:lang w:val="nl-NL"/>
        </w:rPr>
        <w:t>naar de voorraadzone</w:t>
      </w:r>
    </w:p>
    <w:p w:rsidR="00C41753" w:rsidRPr="00FE0B4A" w:rsidRDefault="00C41753" w:rsidP="00AB58E8">
      <w:pPr>
        <w:pStyle w:val="Lijstalinea"/>
        <w:numPr>
          <w:ilvl w:val="0"/>
          <w:numId w:val="3"/>
        </w:numPr>
        <w:jc w:val="both"/>
        <w:rPr>
          <w:rFonts w:asciiTheme="minorHAnsi" w:hAnsiTheme="minorHAnsi"/>
          <w:sz w:val="22"/>
          <w:szCs w:val="22"/>
          <w:lang w:val="nl-NL"/>
        </w:rPr>
      </w:pPr>
      <w:r w:rsidRPr="00FE0B4A">
        <w:rPr>
          <w:rFonts w:asciiTheme="minorHAnsi" w:hAnsiTheme="minorHAnsi"/>
          <w:sz w:val="22"/>
          <w:szCs w:val="22"/>
          <w:lang w:val="nl-NL"/>
        </w:rPr>
        <w:t>verwijderen van de mogelijkheid om verkeerde</w:t>
      </w:r>
      <w:r w:rsidR="000B377F" w:rsidRPr="00FE0B4A">
        <w:rPr>
          <w:rFonts w:asciiTheme="minorHAnsi" w:hAnsiTheme="minorHAnsi"/>
          <w:sz w:val="22"/>
          <w:szCs w:val="22"/>
          <w:lang w:val="nl-NL"/>
        </w:rPr>
        <w:t xml:space="preserve"> of onvoldoende</w:t>
      </w:r>
      <w:r w:rsidRPr="00FE0B4A">
        <w:rPr>
          <w:rFonts w:asciiTheme="minorHAnsi" w:hAnsiTheme="minorHAnsi"/>
          <w:sz w:val="22"/>
          <w:szCs w:val="22"/>
          <w:lang w:val="nl-NL"/>
        </w:rPr>
        <w:t xml:space="preserve"> componenten te kitten door het implementeren van componenten test en verificatie</w:t>
      </w:r>
    </w:p>
    <w:p w:rsidR="00D127AC" w:rsidRPr="00FE0B4A" w:rsidRDefault="00D127AC" w:rsidP="00AB58E8">
      <w:pPr>
        <w:jc w:val="both"/>
        <w:rPr>
          <w:rFonts w:asciiTheme="minorHAnsi" w:hAnsiTheme="minorHAnsi"/>
          <w:color w:val="1F497D" w:themeColor="text2"/>
          <w:sz w:val="22"/>
          <w:szCs w:val="22"/>
          <w:lang w:val="nl-NL"/>
        </w:rPr>
      </w:pPr>
    </w:p>
    <w:p w:rsidR="00241ED2" w:rsidRPr="00FE0B4A" w:rsidRDefault="001B10D8" w:rsidP="00241ED2">
      <w:pPr>
        <w:jc w:val="both"/>
        <w:rPr>
          <w:rFonts w:asciiTheme="minorHAnsi" w:eastAsiaTheme="minorHAnsi" w:hAnsiTheme="minorHAnsi"/>
          <w:sz w:val="22"/>
          <w:szCs w:val="22"/>
          <w:lang w:val="nl-NL"/>
        </w:rPr>
      </w:pPr>
      <w:r>
        <w:rPr>
          <w:rFonts w:asciiTheme="minorHAnsi" w:hAnsiTheme="minorHAnsi"/>
          <w:sz w:val="22"/>
          <w:szCs w:val="22"/>
          <w:lang w:val="nl-NL"/>
        </w:rPr>
        <w:t>Er wordt dus</w:t>
      </w:r>
      <w:r w:rsidR="000B377F" w:rsidRPr="00FE0B4A">
        <w:rPr>
          <w:rFonts w:asciiTheme="minorHAnsi" w:hAnsiTheme="minorHAnsi"/>
          <w:sz w:val="22"/>
          <w:szCs w:val="22"/>
          <w:lang w:val="nl-NL"/>
        </w:rPr>
        <w:t xml:space="preserve"> aangeraden om niet het </w:t>
      </w:r>
      <w:proofErr w:type="spellStart"/>
      <w:r w:rsidR="000B377F" w:rsidRPr="00FE0B4A">
        <w:rPr>
          <w:rFonts w:asciiTheme="minorHAnsi" w:hAnsiTheme="minorHAnsi"/>
          <w:sz w:val="22"/>
          <w:szCs w:val="22"/>
          <w:lang w:val="nl-NL"/>
        </w:rPr>
        <w:t>kitting</w:t>
      </w:r>
      <w:proofErr w:type="spellEnd"/>
      <w:r w:rsidR="000B377F" w:rsidRPr="00FE0B4A">
        <w:rPr>
          <w:rFonts w:asciiTheme="minorHAnsi" w:hAnsiTheme="minorHAnsi"/>
          <w:sz w:val="22"/>
          <w:szCs w:val="22"/>
          <w:lang w:val="nl-NL"/>
        </w:rPr>
        <w:t xml:space="preserve"> als bevoorradingstechniek voor de assemblage machine te elimineren indien deze goed toegepast zijn in het bedrijf door het </w:t>
      </w:r>
      <w:proofErr w:type="spellStart"/>
      <w:r w:rsidR="000B377F" w:rsidRPr="00FE0B4A">
        <w:rPr>
          <w:rFonts w:asciiTheme="minorHAnsi" w:hAnsiTheme="minorHAnsi"/>
          <w:sz w:val="22"/>
          <w:szCs w:val="22"/>
          <w:lang w:val="nl-NL"/>
        </w:rPr>
        <w:t>kitting</w:t>
      </w:r>
      <w:proofErr w:type="spellEnd"/>
      <w:r w:rsidR="000B377F" w:rsidRPr="00FE0B4A">
        <w:rPr>
          <w:rFonts w:asciiTheme="minorHAnsi" w:hAnsiTheme="minorHAnsi"/>
          <w:sz w:val="22"/>
          <w:szCs w:val="22"/>
          <w:lang w:val="nl-NL"/>
        </w:rPr>
        <w:t xml:space="preserve"> proces zo </w:t>
      </w:r>
      <w:proofErr w:type="spellStart"/>
      <w:r w:rsidR="000B377F" w:rsidRPr="00FE0B4A">
        <w:rPr>
          <w:rFonts w:asciiTheme="minorHAnsi" w:hAnsiTheme="minorHAnsi"/>
          <w:sz w:val="22"/>
          <w:szCs w:val="22"/>
          <w:lang w:val="nl-NL"/>
        </w:rPr>
        <w:t>lean</w:t>
      </w:r>
      <w:proofErr w:type="spellEnd"/>
      <w:r w:rsidR="000B377F" w:rsidRPr="00FE0B4A">
        <w:rPr>
          <w:rFonts w:asciiTheme="minorHAnsi" w:hAnsiTheme="minorHAnsi"/>
          <w:sz w:val="22"/>
          <w:szCs w:val="22"/>
          <w:lang w:val="nl-NL"/>
        </w:rPr>
        <w:t xml:space="preserve"> mogelijk te maken. </w:t>
      </w:r>
      <w:r w:rsidR="00241ED2" w:rsidRPr="00FE0B4A">
        <w:rPr>
          <w:rFonts w:asciiTheme="minorHAnsi" w:eastAsiaTheme="minorHAnsi" w:hAnsiTheme="minorHAnsi"/>
          <w:sz w:val="22"/>
          <w:szCs w:val="22"/>
          <w:lang w:val="nl-NL"/>
        </w:rPr>
        <w:t xml:space="preserve">De voorwaarden voor </w:t>
      </w:r>
      <w:proofErr w:type="spellStart"/>
      <w:r w:rsidR="00241ED2" w:rsidRPr="00FE0B4A">
        <w:rPr>
          <w:rFonts w:asciiTheme="minorHAnsi" w:eastAsiaTheme="minorHAnsi" w:hAnsiTheme="minorHAnsi"/>
          <w:sz w:val="22"/>
          <w:szCs w:val="22"/>
          <w:lang w:val="nl-NL"/>
        </w:rPr>
        <w:t>lean</w:t>
      </w:r>
      <w:proofErr w:type="spellEnd"/>
      <w:r w:rsidR="00241ED2" w:rsidRPr="00FE0B4A">
        <w:rPr>
          <w:rFonts w:asciiTheme="minorHAnsi" w:eastAsiaTheme="minorHAnsi" w:hAnsiTheme="minorHAnsi"/>
          <w:sz w:val="22"/>
          <w:szCs w:val="22"/>
          <w:lang w:val="nl-NL"/>
        </w:rPr>
        <w:t xml:space="preserve"> </w:t>
      </w:r>
      <w:proofErr w:type="spellStart"/>
      <w:r w:rsidR="00241ED2" w:rsidRPr="00FE0B4A">
        <w:rPr>
          <w:rFonts w:asciiTheme="minorHAnsi" w:eastAsiaTheme="minorHAnsi" w:hAnsiTheme="minorHAnsi"/>
          <w:sz w:val="22"/>
          <w:szCs w:val="22"/>
          <w:lang w:val="nl-NL"/>
        </w:rPr>
        <w:t>kitting</w:t>
      </w:r>
      <w:proofErr w:type="spellEnd"/>
      <w:r w:rsidR="00241ED2" w:rsidRPr="00FE0B4A">
        <w:rPr>
          <w:rFonts w:asciiTheme="minorHAnsi" w:eastAsiaTheme="minorHAnsi" w:hAnsiTheme="minorHAnsi"/>
          <w:sz w:val="22"/>
          <w:szCs w:val="22"/>
          <w:lang w:val="nl-NL"/>
        </w:rPr>
        <w:t xml:space="preserve"> zijn het verzekeren dat de kits 100% correct zijn en dat er geen machine stilstand ontstaan door onvolledige kits. Bijkomend, verspilling zou moeten </w:t>
      </w:r>
      <w:r w:rsidR="00241ED2" w:rsidRPr="00FE0B4A">
        <w:rPr>
          <w:rFonts w:asciiTheme="minorHAnsi" w:eastAsiaTheme="minorHAnsi" w:hAnsiTheme="minorHAnsi"/>
          <w:sz w:val="22"/>
          <w:szCs w:val="22"/>
          <w:lang w:val="nl-NL"/>
        </w:rPr>
        <w:lastRenderedPageBreak/>
        <w:t xml:space="preserve">voortdurend verwijderd worden van de </w:t>
      </w:r>
      <w:proofErr w:type="spellStart"/>
      <w:r w:rsidR="00241ED2" w:rsidRPr="00FE0B4A">
        <w:rPr>
          <w:rFonts w:asciiTheme="minorHAnsi" w:eastAsiaTheme="minorHAnsi" w:hAnsiTheme="minorHAnsi"/>
          <w:sz w:val="22"/>
          <w:szCs w:val="22"/>
          <w:lang w:val="nl-NL"/>
        </w:rPr>
        <w:t>kitting</w:t>
      </w:r>
      <w:proofErr w:type="spellEnd"/>
      <w:r w:rsidR="00241ED2" w:rsidRPr="00FE0B4A">
        <w:rPr>
          <w:rFonts w:asciiTheme="minorHAnsi" w:eastAsiaTheme="minorHAnsi" w:hAnsiTheme="minorHAnsi"/>
          <w:sz w:val="22"/>
          <w:szCs w:val="22"/>
          <w:lang w:val="nl-NL"/>
        </w:rPr>
        <w:t xml:space="preserve"> operaties en de arbeiders moeten opgeleid worden om betrokken te zijn met het proces.</w:t>
      </w:r>
    </w:p>
    <w:p w:rsidR="00241ED2" w:rsidRPr="00FE0B4A" w:rsidRDefault="00241ED2" w:rsidP="00241ED2">
      <w:pPr>
        <w:jc w:val="both"/>
        <w:rPr>
          <w:rFonts w:asciiTheme="minorHAnsi" w:eastAsiaTheme="minorHAnsi" w:hAnsiTheme="minorHAnsi"/>
          <w:sz w:val="22"/>
          <w:szCs w:val="22"/>
        </w:rPr>
      </w:pPr>
    </w:p>
    <w:p w:rsidR="00AB58E8" w:rsidRDefault="00AB58E8">
      <w:pPr>
        <w:rPr>
          <w:lang w:val="nl-NL"/>
        </w:rPr>
      </w:pPr>
    </w:p>
    <w:p w:rsidR="00C41753" w:rsidRPr="00AB58E8" w:rsidRDefault="00C41753"/>
    <w:p w:rsidR="005A7937" w:rsidRDefault="005A7937" w:rsidP="005A7937">
      <w:pPr>
        <w:rPr>
          <w:rFonts w:ascii="Times New Roman" w:eastAsiaTheme="minorHAnsi" w:hAnsi="Times New Roman"/>
          <w:color w:val="000000"/>
          <w:sz w:val="20"/>
          <w:szCs w:val="20"/>
        </w:rPr>
      </w:pPr>
    </w:p>
    <w:p w:rsidR="005A7937" w:rsidRPr="005A7937" w:rsidRDefault="005A7937" w:rsidP="005A7937"/>
    <w:p w:rsidR="005A7937" w:rsidRPr="005A7937" w:rsidRDefault="005A7937"/>
    <w:p w:rsidR="005A7937" w:rsidRPr="005A7937" w:rsidRDefault="005A7937"/>
    <w:p w:rsidR="005A7937" w:rsidRPr="005A7937" w:rsidRDefault="005A7937"/>
    <w:sectPr w:rsidR="005A7937" w:rsidRPr="005A7937" w:rsidSect="00EA71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upperRoman"/>
      <w:pStyle w:val="Kop1"/>
      <w:lvlText w:val="%1."/>
      <w:legacy w:legacy="1" w:legacySpace="144" w:legacyIndent="144"/>
      <w:lvlJc w:val="left"/>
    </w:lvl>
    <w:lvl w:ilvl="1">
      <w:start w:val="1"/>
      <w:numFmt w:val="upperLetter"/>
      <w:pStyle w:val="Kop2"/>
      <w:lvlText w:val="%2."/>
      <w:legacy w:legacy="1" w:legacySpace="144" w:legacyIndent="144"/>
      <w:lvlJc w:val="left"/>
    </w:lvl>
    <w:lvl w:ilvl="2">
      <w:start w:val="1"/>
      <w:numFmt w:val="decimal"/>
      <w:pStyle w:val="Kop3"/>
      <w:lvlText w:val="%3)"/>
      <w:legacy w:legacy="1" w:legacySpace="144" w:legacyIndent="144"/>
      <w:lvlJc w:val="left"/>
    </w:lvl>
    <w:lvl w:ilvl="3">
      <w:start w:val="1"/>
      <w:numFmt w:val="lowerLetter"/>
      <w:pStyle w:val="Kop4"/>
      <w:lvlText w:val="%4)"/>
      <w:legacy w:legacy="1" w:legacySpace="0" w:legacyIndent="720"/>
      <w:lvlJc w:val="left"/>
      <w:pPr>
        <w:ind w:left="1152" w:hanging="720"/>
      </w:pPr>
    </w:lvl>
    <w:lvl w:ilvl="4">
      <w:start w:val="1"/>
      <w:numFmt w:val="decimal"/>
      <w:pStyle w:val="Kop5"/>
      <w:lvlText w:val="(%5)"/>
      <w:legacy w:legacy="1" w:legacySpace="0" w:legacyIndent="720"/>
      <w:lvlJc w:val="left"/>
      <w:pPr>
        <w:ind w:left="1872" w:hanging="720"/>
      </w:pPr>
    </w:lvl>
    <w:lvl w:ilvl="5">
      <w:start w:val="1"/>
      <w:numFmt w:val="lowerLetter"/>
      <w:pStyle w:val="Kop6"/>
      <w:lvlText w:val="(%6)"/>
      <w:legacy w:legacy="1" w:legacySpace="0" w:legacyIndent="720"/>
      <w:lvlJc w:val="left"/>
      <w:pPr>
        <w:ind w:left="2592" w:hanging="720"/>
      </w:pPr>
    </w:lvl>
    <w:lvl w:ilvl="6">
      <w:start w:val="1"/>
      <w:numFmt w:val="lowerRoman"/>
      <w:pStyle w:val="Kop7"/>
      <w:lvlText w:val="(%7)"/>
      <w:legacy w:legacy="1" w:legacySpace="0" w:legacyIndent="720"/>
      <w:lvlJc w:val="left"/>
      <w:pPr>
        <w:ind w:left="3312" w:hanging="720"/>
      </w:pPr>
    </w:lvl>
    <w:lvl w:ilvl="7">
      <w:start w:val="1"/>
      <w:numFmt w:val="lowerLetter"/>
      <w:pStyle w:val="Kop8"/>
      <w:lvlText w:val="(%8)"/>
      <w:legacy w:legacy="1" w:legacySpace="0" w:legacyIndent="720"/>
      <w:lvlJc w:val="left"/>
      <w:pPr>
        <w:ind w:left="4032" w:hanging="720"/>
      </w:pPr>
    </w:lvl>
    <w:lvl w:ilvl="8">
      <w:start w:val="1"/>
      <w:numFmt w:val="lowerRoman"/>
      <w:pStyle w:val="Kop9"/>
      <w:lvlText w:val="(%9)"/>
      <w:legacy w:legacy="1" w:legacySpace="0" w:legacyIndent="720"/>
      <w:lvlJc w:val="left"/>
      <w:pPr>
        <w:ind w:left="4752" w:hanging="720"/>
      </w:pPr>
    </w:lvl>
  </w:abstractNum>
  <w:abstractNum w:abstractNumId="1">
    <w:nsid w:val="010C4D8D"/>
    <w:multiLevelType w:val="multilevel"/>
    <w:tmpl w:val="B4F0C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ED59F5"/>
    <w:multiLevelType w:val="hybridMultilevel"/>
    <w:tmpl w:val="D870B7C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7115DF2"/>
    <w:multiLevelType w:val="hybridMultilevel"/>
    <w:tmpl w:val="BDD2C426"/>
    <w:lvl w:ilvl="0" w:tplc="2FFC39B2">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C6D703E"/>
    <w:multiLevelType w:val="hybridMultilevel"/>
    <w:tmpl w:val="37089072"/>
    <w:lvl w:ilvl="0" w:tplc="A1A823F8">
      <w:numFmt w:val="bullet"/>
      <w:lvlText w:val=""/>
      <w:lvlJc w:val="left"/>
      <w:pPr>
        <w:ind w:left="720" w:hanging="360"/>
      </w:pPr>
      <w:rPr>
        <w:rFonts w:ascii="Wingdings" w:eastAsia="SimSu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14E1B12"/>
    <w:multiLevelType w:val="hybridMultilevel"/>
    <w:tmpl w:val="85A46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D4ECB"/>
    <w:rsid w:val="000B377F"/>
    <w:rsid w:val="000D0966"/>
    <w:rsid w:val="001410F7"/>
    <w:rsid w:val="001B10D8"/>
    <w:rsid w:val="001B3617"/>
    <w:rsid w:val="00241ED2"/>
    <w:rsid w:val="00306E00"/>
    <w:rsid w:val="0033121C"/>
    <w:rsid w:val="00434949"/>
    <w:rsid w:val="00483492"/>
    <w:rsid w:val="004D4ECB"/>
    <w:rsid w:val="00552AEC"/>
    <w:rsid w:val="005A5197"/>
    <w:rsid w:val="005A7937"/>
    <w:rsid w:val="005C5CB7"/>
    <w:rsid w:val="00607A27"/>
    <w:rsid w:val="00703DFD"/>
    <w:rsid w:val="00743B8D"/>
    <w:rsid w:val="007C4C0B"/>
    <w:rsid w:val="00836755"/>
    <w:rsid w:val="00880093"/>
    <w:rsid w:val="008F5B11"/>
    <w:rsid w:val="009130EC"/>
    <w:rsid w:val="00A06BAA"/>
    <w:rsid w:val="00A34081"/>
    <w:rsid w:val="00A9756A"/>
    <w:rsid w:val="00AB58E8"/>
    <w:rsid w:val="00B935C3"/>
    <w:rsid w:val="00C26473"/>
    <w:rsid w:val="00C41753"/>
    <w:rsid w:val="00C65C5E"/>
    <w:rsid w:val="00D01E81"/>
    <w:rsid w:val="00D127AC"/>
    <w:rsid w:val="00D40915"/>
    <w:rsid w:val="00DE1E38"/>
    <w:rsid w:val="00E3040B"/>
    <w:rsid w:val="00E47D53"/>
    <w:rsid w:val="00EA710F"/>
    <w:rsid w:val="00EB1FFA"/>
    <w:rsid w:val="00EB4DAD"/>
    <w:rsid w:val="00FE0B4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4ECB"/>
    <w:pPr>
      <w:spacing w:after="0" w:line="240" w:lineRule="auto"/>
    </w:pPr>
    <w:rPr>
      <w:rFonts w:ascii="Calibri" w:eastAsia="SimSun" w:hAnsi="Calibri" w:cs="Times New Roman"/>
      <w:sz w:val="24"/>
      <w:szCs w:val="24"/>
      <w:lang w:val="en-US"/>
    </w:rPr>
  </w:style>
  <w:style w:type="paragraph" w:styleId="Kop1">
    <w:name w:val="heading 1"/>
    <w:basedOn w:val="Standaard"/>
    <w:next w:val="Standaard"/>
    <w:link w:val="Kop1Char"/>
    <w:qFormat/>
    <w:rsid w:val="00434949"/>
    <w:pPr>
      <w:keepNext/>
      <w:numPr>
        <w:numId w:val="5"/>
      </w:numPr>
      <w:tabs>
        <w:tab w:val="center" w:pos="2523"/>
        <w:tab w:val="right" w:pos="5035"/>
      </w:tabs>
      <w:autoSpaceDE w:val="0"/>
      <w:autoSpaceDN w:val="0"/>
      <w:spacing w:before="240" w:after="80"/>
      <w:ind w:firstLine="170"/>
      <w:jc w:val="center"/>
      <w:outlineLvl w:val="0"/>
    </w:pPr>
    <w:rPr>
      <w:rFonts w:ascii="Times New Roman" w:eastAsia="Times New Roman" w:hAnsi="Times New Roman"/>
      <w:smallCaps/>
      <w:kern w:val="28"/>
      <w:sz w:val="20"/>
      <w:szCs w:val="20"/>
    </w:rPr>
  </w:style>
  <w:style w:type="paragraph" w:styleId="Kop2">
    <w:name w:val="heading 2"/>
    <w:basedOn w:val="Standaard"/>
    <w:next w:val="Standaard"/>
    <w:link w:val="Kop2Char"/>
    <w:qFormat/>
    <w:rsid w:val="00434949"/>
    <w:pPr>
      <w:keepNext/>
      <w:numPr>
        <w:ilvl w:val="1"/>
        <w:numId w:val="5"/>
      </w:numPr>
      <w:tabs>
        <w:tab w:val="center" w:pos="2523"/>
        <w:tab w:val="right" w:pos="5035"/>
      </w:tabs>
      <w:autoSpaceDE w:val="0"/>
      <w:autoSpaceDN w:val="0"/>
      <w:spacing w:before="240" w:after="60"/>
      <w:jc w:val="both"/>
      <w:outlineLvl w:val="1"/>
    </w:pPr>
    <w:rPr>
      <w:rFonts w:ascii="Times New Roman" w:eastAsia="Times New Roman" w:hAnsi="Times New Roman"/>
      <w:i/>
      <w:iCs/>
      <w:sz w:val="20"/>
      <w:szCs w:val="20"/>
    </w:rPr>
  </w:style>
  <w:style w:type="paragraph" w:styleId="Kop3">
    <w:name w:val="heading 3"/>
    <w:basedOn w:val="Standaard"/>
    <w:next w:val="Standaard"/>
    <w:link w:val="Kop3Char"/>
    <w:qFormat/>
    <w:rsid w:val="00434949"/>
    <w:pPr>
      <w:keepNext/>
      <w:numPr>
        <w:ilvl w:val="2"/>
        <w:numId w:val="5"/>
      </w:numPr>
      <w:tabs>
        <w:tab w:val="center" w:pos="2523"/>
        <w:tab w:val="right" w:pos="5035"/>
      </w:tabs>
      <w:autoSpaceDE w:val="0"/>
      <w:autoSpaceDN w:val="0"/>
      <w:ind w:left="288" w:firstLine="170"/>
      <w:jc w:val="both"/>
      <w:outlineLvl w:val="2"/>
    </w:pPr>
    <w:rPr>
      <w:rFonts w:ascii="Times New Roman" w:eastAsia="Times New Roman" w:hAnsi="Times New Roman"/>
      <w:i/>
      <w:iCs/>
      <w:sz w:val="20"/>
      <w:szCs w:val="20"/>
    </w:rPr>
  </w:style>
  <w:style w:type="paragraph" w:styleId="Kop4">
    <w:name w:val="heading 4"/>
    <w:basedOn w:val="Standaard"/>
    <w:next w:val="Standaard"/>
    <w:link w:val="Kop4Char"/>
    <w:qFormat/>
    <w:rsid w:val="00434949"/>
    <w:pPr>
      <w:keepNext/>
      <w:numPr>
        <w:ilvl w:val="3"/>
        <w:numId w:val="5"/>
      </w:numPr>
      <w:tabs>
        <w:tab w:val="center" w:pos="2523"/>
        <w:tab w:val="right" w:pos="5035"/>
      </w:tabs>
      <w:autoSpaceDE w:val="0"/>
      <w:autoSpaceDN w:val="0"/>
      <w:spacing w:before="240" w:after="60"/>
      <w:jc w:val="both"/>
      <w:outlineLvl w:val="3"/>
    </w:pPr>
    <w:rPr>
      <w:rFonts w:ascii="Arial" w:eastAsia="Times New Roman" w:hAnsi="Arial" w:cs="Arial"/>
      <w:b/>
      <w:bCs/>
    </w:rPr>
  </w:style>
  <w:style w:type="paragraph" w:styleId="Kop5">
    <w:name w:val="heading 5"/>
    <w:basedOn w:val="Standaard"/>
    <w:next w:val="Standaard"/>
    <w:link w:val="Kop5Char"/>
    <w:qFormat/>
    <w:rsid w:val="00434949"/>
    <w:pPr>
      <w:numPr>
        <w:ilvl w:val="4"/>
        <w:numId w:val="5"/>
      </w:numPr>
      <w:tabs>
        <w:tab w:val="center" w:pos="2523"/>
        <w:tab w:val="right" w:pos="5035"/>
      </w:tabs>
      <w:autoSpaceDE w:val="0"/>
      <w:autoSpaceDN w:val="0"/>
      <w:spacing w:before="240" w:after="60"/>
      <w:jc w:val="both"/>
      <w:outlineLvl w:val="4"/>
    </w:pPr>
    <w:rPr>
      <w:rFonts w:ascii="Arial" w:eastAsia="Times New Roman" w:hAnsi="Arial" w:cs="Arial"/>
      <w:sz w:val="22"/>
      <w:szCs w:val="22"/>
    </w:rPr>
  </w:style>
  <w:style w:type="paragraph" w:styleId="Kop6">
    <w:name w:val="heading 6"/>
    <w:basedOn w:val="Standaard"/>
    <w:next w:val="Standaard"/>
    <w:link w:val="Kop6Char"/>
    <w:qFormat/>
    <w:rsid w:val="00434949"/>
    <w:pPr>
      <w:numPr>
        <w:ilvl w:val="5"/>
        <w:numId w:val="5"/>
      </w:numPr>
      <w:tabs>
        <w:tab w:val="center" w:pos="2523"/>
        <w:tab w:val="right" w:pos="5035"/>
      </w:tabs>
      <w:autoSpaceDE w:val="0"/>
      <w:autoSpaceDN w:val="0"/>
      <w:spacing w:before="240" w:after="60"/>
      <w:jc w:val="both"/>
      <w:outlineLvl w:val="5"/>
    </w:pPr>
    <w:rPr>
      <w:rFonts w:ascii="Times New Roman" w:eastAsia="Times New Roman" w:hAnsi="Times New Roman"/>
      <w:i/>
      <w:iCs/>
      <w:sz w:val="22"/>
      <w:szCs w:val="22"/>
    </w:rPr>
  </w:style>
  <w:style w:type="paragraph" w:styleId="Kop7">
    <w:name w:val="heading 7"/>
    <w:basedOn w:val="Standaard"/>
    <w:next w:val="Standaard"/>
    <w:link w:val="Kop7Char"/>
    <w:qFormat/>
    <w:rsid w:val="00434949"/>
    <w:pPr>
      <w:numPr>
        <w:ilvl w:val="6"/>
        <w:numId w:val="5"/>
      </w:numPr>
      <w:tabs>
        <w:tab w:val="center" w:pos="2523"/>
        <w:tab w:val="right" w:pos="5035"/>
      </w:tabs>
      <w:autoSpaceDE w:val="0"/>
      <w:autoSpaceDN w:val="0"/>
      <w:spacing w:before="240" w:after="60"/>
      <w:jc w:val="both"/>
      <w:outlineLvl w:val="6"/>
    </w:pPr>
    <w:rPr>
      <w:rFonts w:ascii="Arial" w:eastAsia="Times New Roman" w:hAnsi="Arial" w:cs="Arial"/>
      <w:sz w:val="20"/>
      <w:szCs w:val="20"/>
    </w:rPr>
  </w:style>
  <w:style w:type="paragraph" w:styleId="Kop8">
    <w:name w:val="heading 8"/>
    <w:basedOn w:val="Standaard"/>
    <w:next w:val="Standaard"/>
    <w:link w:val="Kop8Char"/>
    <w:qFormat/>
    <w:rsid w:val="00434949"/>
    <w:pPr>
      <w:numPr>
        <w:ilvl w:val="7"/>
        <w:numId w:val="5"/>
      </w:numPr>
      <w:tabs>
        <w:tab w:val="center" w:pos="2523"/>
        <w:tab w:val="right" w:pos="5035"/>
      </w:tabs>
      <w:autoSpaceDE w:val="0"/>
      <w:autoSpaceDN w:val="0"/>
      <w:spacing w:before="240" w:after="60"/>
      <w:jc w:val="both"/>
      <w:outlineLvl w:val="7"/>
    </w:pPr>
    <w:rPr>
      <w:rFonts w:ascii="Arial" w:eastAsia="Times New Roman" w:hAnsi="Arial" w:cs="Arial"/>
      <w:i/>
      <w:iCs/>
      <w:sz w:val="20"/>
      <w:szCs w:val="20"/>
    </w:rPr>
  </w:style>
  <w:style w:type="paragraph" w:styleId="Kop9">
    <w:name w:val="heading 9"/>
    <w:basedOn w:val="Standaard"/>
    <w:next w:val="Standaard"/>
    <w:link w:val="Kop9Char"/>
    <w:qFormat/>
    <w:rsid w:val="00434949"/>
    <w:pPr>
      <w:numPr>
        <w:ilvl w:val="8"/>
        <w:numId w:val="5"/>
      </w:numPr>
      <w:tabs>
        <w:tab w:val="center" w:pos="2523"/>
        <w:tab w:val="right" w:pos="5035"/>
      </w:tabs>
      <w:autoSpaceDE w:val="0"/>
      <w:autoSpaceDN w:val="0"/>
      <w:spacing w:before="240" w:after="60"/>
      <w:jc w:val="both"/>
      <w:outlineLvl w:val="8"/>
    </w:pPr>
    <w:rPr>
      <w:rFonts w:ascii="Arial" w:eastAsia="Times New Roman" w:hAnsi="Arial" w:cs="Arial"/>
      <w:b/>
      <w:bCs/>
      <w:i/>
      <w:iCs/>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ijn13">
    <w:name w:val="stijn13"/>
    <w:basedOn w:val="Standaard"/>
    <w:link w:val="stijn13Char"/>
    <w:autoRedefine/>
    <w:uiPriority w:val="99"/>
    <w:rsid w:val="00836755"/>
    <w:pPr>
      <w:autoSpaceDE w:val="0"/>
      <w:autoSpaceDN w:val="0"/>
      <w:adjustRightInd w:val="0"/>
      <w:jc w:val="both"/>
    </w:pPr>
    <w:rPr>
      <w:rFonts w:ascii="Times New Roman" w:hAnsi="Times New Roman"/>
      <w:bCs/>
      <w:lang w:val="nl-NL" w:eastAsia="nl-NL"/>
    </w:rPr>
  </w:style>
  <w:style w:type="character" w:customStyle="1" w:styleId="stijn13Char">
    <w:name w:val="stijn13 Char"/>
    <w:basedOn w:val="Standaardalinea-lettertype"/>
    <w:link w:val="stijn13"/>
    <w:uiPriority w:val="99"/>
    <w:locked/>
    <w:rsid w:val="00836755"/>
    <w:rPr>
      <w:rFonts w:ascii="Times New Roman" w:eastAsia="SimSun" w:hAnsi="Times New Roman" w:cs="Times New Roman"/>
      <w:bCs/>
      <w:sz w:val="24"/>
      <w:szCs w:val="24"/>
      <w:lang w:eastAsia="nl-NL"/>
    </w:rPr>
  </w:style>
  <w:style w:type="paragraph" w:styleId="Ballontekst">
    <w:name w:val="Balloon Text"/>
    <w:basedOn w:val="Standaard"/>
    <w:link w:val="BallontekstChar"/>
    <w:uiPriority w:val="99"/>
    <w:semiHidden/>
    <w:unhideWhenUsed/>
    <w:rsid w:val="00D40915"/>
    <w:rPr>
      <w:rFonts w:ascii="Tahoma" w:hAnsi="Tahoma" w:cs="Tahoma"/>
      <w:sz w:val="16"/>
      <w:szCs w:val="16"/>
    </w:rPr>
  </w:style>
  <w:style w:type="character" w:customStyle="1" w:styleId="BallontekstChar">
    <w:name w:val="Ballontekst Char"/>
    <w:basedOn w:val="Standaardalinea-lettertype"/>
    <w:link w:val="Ballontekst"/>
    <w:uiPriority w:val="99"/>
    <w:semiHidden/>
    <w:rsid w:val="00D40915"/>
    <w:rPr>
      <w:rFonts w:ascii="Tahoma" w:eastAsia="SimSun" w:hAnsi="Tahoma" w:cs="Tahoma"/>
      <w:sz w:val="16"/>
      <w:szCs w:val="16"/>
      <w:lang w:val="en-US"/>
    </w:rPr>
  </w:style>
  <w:style w:type="paragraph" w:customStyle="1" w:styleId="stijn12">
    <w:name w:val="stijn12"/>
    <w:basedOn w:val="Standaard"/>
    <w:uiPriority w:val="99"/>
    <w:rsid w:val="00D40915"/>
    <w:pPr>
      <w:autoSpaceDE w:val="0"/>
      <w:autoSpaceDN w:val="0"/>
      <w:adjustRightInd w:val="0"/>
    </w:pPr>
    <w:rPr>
      <w:rFonts w:ascii="Times New Roman" w:hAnsi="Times New Roman"/>
      <w:bCs/>
      <w:lang w:val="nl-NL" w:eastAsia="nl-NL"/>
    </w:rPr>
  </w:style>
  <w:style w:type="paragraph" w:styleId="Normaalweb">
    <w:name w:val="Normal (Web)"/>
    <w:basedOn w:val="Standaard"/>
    <w:uiPriority w:val="99"/>
    <w:semiHidden/>
    <w:unhideWhenUsed/>
    <w:rsid w:val="00EB4DAD"/>
    <w:rPr>
      <w:rFonts w:ascii="Times New Roman" w:eastAsia="Times New Roman" w:hAnsi="Times New Roman"/>
      <w:lang w:val="es-ES" w:eastAsia="es-ES"/>
    </w:rPr>
  </w:style>
  <w:style w:type="character" w:styleId="Hyperlink">
    <w:name w:val="Hyperlink"/>
    <w:basedOn w:val="Standaardalinea-lettertype"/>
    <w:uiPriority w:val="99"/>
    <w:unhideWhenUsed/>
    <w:rsid w:val="00EB4DAD"/>
    <w:rPr>
      <w:color w:val="0000FF"/>
      <w:u w:val="single"/>
    </w:rPr>
  </w:style>
  <w:style w:type="character" w:customStyle="1" w:styleId="author">
    <w:name w:val="author"/>
    <w:basedOn w:val="Standaardalinea-lettertype"/>
    <w:rsid w:val="00EB4DAD"/>
  </w:style>
  <w:style w:type="paragraph" w:customStyle="1" w:styleId="Default">
    <w:name w:val="Default"/>
    <w:rsid w:val="008F5B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efault1">
    <w:name w:val="Default1"/>
    <w:basedOn w:val="Default"/>
    <w:next w:val="Default"/>
    <w:uiPriority w:val="99"/>
    <w:rsid w:val="008F5B11"/>
    <w:rPr>
      <w:color w:val="auto"/>
    </w:rPr>
  </w:style>
  <w:style w:type="character" w:styleId="Zwaar">
    <w:name w:val="Strong"/>
    <w:uiPriority w:val="99"/>
    <w:qFormat/>
    <w:rsid w:val="008F5B11"/>
    <w:rPr>
      <w:color w:val="000000"/>
      <w:sz w:val="20"/>
      <w:szCs w:val="20"/>
    </w:rPr>
  </w:style>
  <w:style w:type="paragraph" w:styleId="Lijstalinea">
    <w:name w:val="List Paragraph"/>
    <w:basedOn w:val="Standaard"/>
    <w:uiPriority w:val="34"/>
    <w:qFormat/>
    <w:rsid w:val="00306E00"/>
    <w:pPr>
      <w:ind w:left="720"/>
      <w:contextualSpacing/>
    </w:pPr>
  </w:style>
  <w:style w:type="character" w:customStyle="1" w:styleId="Kop1Char">
    <w:name w:val="Kop 1 Char"/>
    <w:basedOn w:val="Standaardalinea-lettertype"/>
    <w:link w:val="Kop1"/>
    <w:rsid w:val="00434949"/>
    <w:rPr>
      <w:rFonts w:ascii="Times New Roman" w:eastAsia="Times New Roman" w:hAnsi="Times New Roman" w:cs="Times New Roman"/>
      <w:smallCaps/>
      <w:kern w:val="28"/>
      <w:sz w:val="20"/>
      <w:szCs w:val="20"/>
      <w:lang w:val="en-US"/>
    </w:rPr>
  </w:style>
  <w:style w:type="character" w:customStyle="1" w:styleId="Kop2Char">
    <w:name w:val="Kop 2 Char"/>
    <w:basedOn w:val="Standaardalinea-lettertype"/>
    <w:link w:val="Kop2"/>
    <w:rsid w:val="00434949"/>
    <w:rPr>
      <w:rFonts w:ascii="Times New Roman" w:eastAsia="Times New Roman" w:hAnsi="Times New Roman" w:cs="Times New Roman"/>
      <w:i/>
      <w:iCs/>
      <w:sz w:val="20"/>
      <w:szCs w:val="20"/>
      <w:lang w:val="en-US"/>
    </w:rPr>
  </w:style>
  <w:style w:type="character" w:customStyle="1" w:styleId="Kop3Char">
    <w:name w:val="Kop 3 Char"/>
    <w:basedOn w:val="Standaardalinea-lettertype"/>
    <w:link w:val="Kop3"/>
    <w:rsid w:val="00434949"/>
    <w:rPr>
      <w:rFonts w:ascii="Times New Roman" w:eastAsia="Times New Roman" w:hAnsi="Times New Roman" w:cs="Times New Roman"/>
      <w:i/>
      <w:iCs/>
      <w:sz w:val="20"/>
      <w:szCs w:val="20"/>
      <w:lang w:val="en-US"/>
    </w:rPr>
  </w:style>
  <w:style w:type="character" w:customStyle="1" w:styleId="Kop4Char">
    <w:name w:val="Kop 4 Char"/>
    <w:basedOn w:val="Standaardalinea-lettertype"/>
    <w:link w:val="Kop4"/>
    <w:rsid w:val="00434949"/>
    <w:rPr>
      <w:rFonts w:ascii="Arial" w:eastAsia="Times New Roman" w:hAnsi="Arial" w:cs="Arial"/>
      <w:b/>
      <w:bCs/>
      <w:sz w:val="24"/>
      <w:szCs w:val="24"/>
      <w:lang w:val="en-US"/>
    </w:rPr>
  </w:style>
  <w:style w:type="character" w:customStyle="1" w:styleId="Kop5Char">
    <w:name w:val="Kop 5 Char"/>
    <w:basedOn w:val="Standaardalinea-lettertype"/>
    <w:link w:val="Kop5"/>
    <w:rsid w:val="00434949"/>
    <w:rPr>
      <w:rFonts w:ascii="Arial" w:eastAsia="Times New Roman" w:hAnsi="Arial" w:cs="Arial"/>
      <w:lang w:val="en-US"/>
    </w:rPr>
  </w:style>
  <w:style w:type="character" w:customStyle="1" w:styleId="Kop6Char">
    <w:name w:val="Kop 6 Char"/>
    <w:basedOn w:val="Standaardalinea-lettertype"/>
    <w:link w:val="Kop6"/>
    <w:rsid w:val="00434949"/>
    <w:rPr>
      <w:rFonts w:ascii="Times New Roman" w:eastAsia="Times New Roman" w:hAnsi="Times New Roman" w:cs="Times New Roman"/>
      <w:i/>
      <w:iCs/>
      <w:lang w:val="en-US"/>
    </w:rPr>
  </w:style>
  <w:style w:type="character" w:customStyle="1" w:styleId="Kop7Char">
    <w:name w:val="Kop 7 Char"/>
    <w:basedOn w:val="Standaardalinea-lettertype"/>
    <w:link w:val="Kop7"/>
    <w:rsid w:val="00434949"/>
    <w:rPr>
      <w:rFonts w:ascii="Arial" w:eastAsia="Times New Roman" w:hAnsi="Arial" w:cs="Arial"/>
      <w:sz w:val="20"/>
      <w:szCs w:val="20"/>
      <w:lang w:val="en-US"/>
    </w:rPr>
  </w:style>
  <w:style w:type="character" w:customStyle="1" w:styleId="Kop8Char">
    <w:name w:val="Kop 8 Char"/>
    <w:basedOn w:val="Standaardalinea-lettertype"/>
    <w:link w:val="Kop8"/>
    <w:rsid w:val="00434949"/>
    <w:rPr>
      <w:rFonts w:ascii="Arial" w:eastAsia="Times New Roman" w:hAnsi="Arial" w:cs="Arial"/>
      <w:i/>
      <w:iCs/>
      <w:sz w:val="20"/>
      <w:szCs w:val="20"/>
      <w:lang w:val="en-US"/>
    </w:rPr>
  </w:style>
  <w:style w:type="character" w:customStyle="1" w:styleId="Kop9Char">
    <w:name w:val="Kop 9 Char"/>
    <w:basedOn w:val="Standaardalinea-lettertype"/>
    <w:link w:val="Kop9"/>
    <w:rsid w:val="00434949"/>
    <w:rPr>
      <w:rFonts w:ascii="Arial" w:eastAsia="Times New Roman" w:hAnsi="Arial" w:cs="Arial"/>
      <w:b/>
      <w:bCs/>
      <w:i/>
      <w:iCs/>
      <w:sz w:val="18"/>
      <w:szCs w:val="18"/>
      <w:lang w:val="en-US"/>
    </w:rPr>
  </w:style>
</w:styles>
</file>

<file path=word/webSettings.xml><?xml version="1.0" encoding="utf-8"?>
<w:webSettings xmlns:r="http://schemas.openxmlformats.org/officeDocument/2006/relationships" xmlns:w="http://schemas.openxmlformats.org/wordprocessingml/2006/main">
  <w:divs>
    <w:div w:id="1347755523">
      <w:bodyDiv w:val="1"/>
      <w:marLeft w:val="0"/>
      <w:marRight w:val="0"/>
      <w:marTop w:val="0"/>
      <w:marBottom w:val="0"/>
      <w:divBdr>
        <w:top w:val="none" w:sz="0" w:space="0" w:color="auto"/>
        <w:left w:val="none" w:sz="0" w:space="0" w:color="auto"/>
        <w:bottom w:val="none" w:sz="0" w:space="0" w:color="auto"/>
        <w:right w:val="none" w:sz="0" w:space="0" w:color="auto"/>
      </w:divBdr>
      <w:divsChild>
        <w:div w:id="210653081">
          <w:marLeft w:val="0"/>
          <w:marRight w:val="0"/>
          <w:marTop w:val="0"/>
          <w:marBottom w:val="0"/>
          <w:divBdr>
            <w:top w:val="none" w:sz="0" w:space="0" w:color="auto"/>
            <w:left w:val="none" w:sz="0" w:space="0" w:color="auto"/>
            <w:bottom w:val="none" w:sz="0" w:space="0" w:color="auto"/>
            <w:right w:val="none" w:sz="0" w:space="0" w:color="auto"/>
          </w:divBdr>
          <w:divsChild>
            <w:div w:id="1950777246">
              <w:marLeft w:val="0"/>
              <w:marRight w:val="0"/>
              <w:marTop w:val="0"/>
              <w:marBottom w:val="0"/>
              <w:divBdr>
                <w:top w:val="none" w:sz="0" w:space="0" w:color="auto"/>
                <w:left w:val="none" w:sz="0" w:space="0" w:color="auto"/>
                <w:bottom w:val="none" w:sz="0" w:space="0" w:color="auto"/>
                <w:right w:val="none" w:sz="0" w:space="0" w:color="auto"/>
              </w:divBdr>
              <w:divsChild>
                <w:div w:id="2120446780">
                  <w:marLeft w:val="0"/>
                  <w:marRight w:val="0"/>
                  <w:marTop w:val="0"/>
                  <w:marBottom w:val="0"/>
                  <w:divBdr>
                    <w:top w:val="none" w:sz="0" w:space="0" w:color="auto"/>
                    <w:left w:val="none" w:sz="0" w:space="0" w:color="auto"/>
                    <w:bottom w:val="none" w:sz="0" w:space="0" w:color="auto"/>
                    <w:right w:val="none" w:sz="0" w:space="0" w:color="auto"/>
                  </w:divBdr>
                  <w:divsChild>
                    <w:div w:id="461926324">
                      <w:marLeft w:val="0"/>
                      <w:marRight w:val="0"/>
                      <w:marTop w:val="0"/>
                      <w:marBottom w:val="0"/>
                      <w:divBdr>
                        <w:top w:val="none" w:sz="0" w:space="0" w:color="auto"/>
                        <w:left w:val="none" w:sz="0" w:space="0" w:color="auto"/>
                        <w:bottom w:val="none" w:sz="0" w:space="0" w:color="auto"/>
                        <w:right w:val="none" w:sz="0" w:space="0" w:color="auto"/>
                      </w:divBdr>
                      <w:divsChild>
                        <w:div w:id="1760831281">
                          <w:marLeft w:val="0"/>
                          <w:marRight w:val="0"/>
                          <w:marTop w:val="0"/>
                          <w:marBottom w:val="0"/>
                          <w:divBdr>
                            <w:top w:val="none" w:sz="0" w:space="0" w:color="auto"/>
                            <w:left w:val="none" w:sz="0" w:space="0" w:color="auto"/>
                            <w:bottom w:val="none" w:sz="0" w:space="0" w:color="auto"/>
                            <w:right w:val="none" w:sz="0" w:space="0" w:color="auto"/>
                          </w:divBdr>
                          <w:divsChild>
                            <w:div w:id="57621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5</Pages>
  <Words>1782</Words>
  <Characters>9804</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11563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dc:creator>
  <cp:keywords/>
  <dc:description/>
  <cp:lastModifiedBy>PDC</cp:lastModifiedBy>
  <cp:revision>10</cp:revision>
  <dcterms:created xsi:type="dcterms:W3CDTF">2010-02-05T09:50:00Z</dcterms:created>
  <dcterms:modified xsi:type="dcterms:W3CDTF">2010-02-05T16:31:00Z</dcterms:modified>
</cp:coreProperties>
</file>